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CF0" w:rsidRPr="00365321" w:rsidRDefault="00F11CF0" w:rsidP="00F11CF0">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F11CF0" w:rsidRPr="00365321" w:rsidRDefault="00F11CF0" w:rsidP="00F11CF0">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F11CF0" w:rsidRPr="00365321" w:rsidRDefault="00F11CF0" w:rsidP="00F11CF0">
      <w:pPr>
        <w:spacing w:before="0" w:beforeAutospacing="0" w:after="0" w:afterAutospacing="0"/>
        <w:jc w:val="center"/>
        <w:rPr>
          <w:sz w:val="28"/>
          <w:szCs w:val="28"/>
        </w:rPr>
      </w:pPr>
      <w:r w:rsidRPr="00365321">
        <w:rPr>
          <w:b/>
          <w:sz w:val="28"/>
          <w:szCs w:val="28"/>
        </w:rPr>
        <w:t>(АНО ВО ОУЭП)</w:t>
      </w:r>
    </w:p>
    <w:p w:rsidR="00F11CF0" w:rsidRPr="00365321" w:rsidRDefault="00F11CF0" w:rsidP="00F11CF0">
      <w:pPr>
        <w:tabs>
          <w:tab w:val="left" w:pos="900"/>
          <w:tab w:val="left" w:pos="1080"/>
        </w:tabs>
        <w:suppressAutoHyphens/>
        <w:spacing w:before="0" w:beforeAutospacing="0" w:after="0" w:afterAutospacing="0"/>
        <w:ind w:firstLine="709"/>
        <w:jc w:val="both"/>
        <w:rPr>
          <w:b/>
          <w:sz w:val="20"/>
          <w:szCs w:val="20"/>
        </w:rPr>
      </w:pPr>
    </w:p>
    <w:p w:rsidR="00F11CF0" w:rsidRPr="00365321" w:rsidRDefault="00F11CF0" w:rsidP="00F11CF0">
      <w:pPr>
        <w:tabs>
          <w:tab w:val="left" w:pos="900"/>
          <w:tab w:val="left" w:pos="1080"/>
        </w:tabs>
        <w:suppressAutoHyphens/>
        <w:spacing w:before="0" w:beforeAutospacing="0" w:after="0" w:afterAutospacing="0"/>
        <w:ind w:firstLine="709"/>
        <w:jc w:val="both"/>
        <w:rPr>
          <w:b/>
          <w:sz w:val="20"/>
          <w:szCs w:val="20"/>
        </w:rPr>
      </w:pPr>
    </w:p>
    <w:p w:rsidR="00F11CF0" w:rsidRPr="00365321" w:rsidRDefault="00F11CF0" w:rsidP="00F11CF0">
      <w:pPr>
        <w:tabs>
          <w:tab w:val="left" w:pos="900"/>
          <w:tab w:val="left" w:pos="1080"/>
        </w:tabs>
        <w:suppressAutoHyphens/>
        <w:spacing w:before="0" w:beforeAutospacing="0" w:after="0" w:afterAutospacing="0"/>
        <w:ind w:firstLine="709"/>
        <w:jc w:val="both"/>
        <w:rPr>
          <w:b/>
          <w:sz w:val="20"/>
          <w:szCs w:val="20"/>
        </w:rPr>
      </w:pPr>
    </w:p>
    <w:p w:rsidR="00F11CF0" w:rsidRPr="00365321" w:rsidRDefault="00F11CF0" w:rsidP="00F11CF0">
      <w:pPr>
        <w:tabs>
          <w:tab w:val="left" w:pos="900"/>
          <w:tab w:val="left" w:pos="1080"/>
        </w:tabs>
        <w:suppressAutoHyphens/>
        <w:spacing w:before="0" w:beforeAutospacing="0" w:after="0" w:afterAutospacing="0"/>
        <w:ind w:firstLine="709"/>
        <w:jc w:val="both"/>
        <w:rPr>
          <w:b/>
          <w:sz w:val="20"/>
          <w:szCs w:val="20"/>
        </w:rPr>
      </w:pPr>
    </w:p>
    <w:p w:rsidR="00F11CF0" w:rsidRPr="000C11EC" w:rsidRDefault="00F11CF0" w:rsidP="00F11CF0">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F11CF0" w:rsidRPr="000C11EC" w:rsidRDefault="00F11CF0" w:rsidP="00F11CF0">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F11CF0" w:rsidRPr="000C11EC" w:rsidRDefault="00F11CF0" w:rsidP="00F11CF0">
      <w:pPr>
        <w:tabs>
          <w:tab w:val="left" w:pos="900"/>
          <w:tab w:val="left" w:pos="1080"/>
        </w:tabs>
        <w:suppressAutoHyphens/>
        <w:spacing w:before="0" w:beforeAutospacing="0" w:after="0" w:afterAutospacing="0"/>
        <w:ind w:firstLine="709"/>
        <w:jc w:val="right"/>
        <w:rPr>
          <w:sz w:val="20"/>
          <w:szCs w:val="20"/>
        </w:rPr>
      </w:pPr>
    </w:p>
    <w:p w:rsidR="00F11CF0" w:rsidRPr="000C11EC" w:rsidRDefault="00F11CF0" w:rsidP="00F11CF0">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11CF0" w:rsidRPr="000C11EC" w:rsidRDefault="00F11CF0" w:rsidP="00F11CF0">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F11CF0" w:rsidRPr="000C11EC" w:rsidRDefault="00F11CF0" w:rsidP="00F11CF0">
      <w:pPr>
        <w:tabs>
          <w:tab w:val="left" w:pos="900"/>
          <w:tab w:val="left" w:pos="1080"/>
        </w:tabs>
        <w:suppressAutoHyphens/>
        <w:spacing w:before="0" w:beforeAutospacing="0" w:after="0" w:afterAutospacing="0"/>
        <w:ind w:firstLine="709"/>
        <w:jc w:val="right"/>
        <w:rPr>
          <w:sz w:val="20"/>
          <w:szCs w:val="20"/>
        </w:rPr>
      </w:pPr>
    </w:p>
    <w:p w:rsidR="00F11CF0" w:rsidRPr="000C11EC" w:rsidRDefault="00F11CF0" w:rsidP="00F11CF0">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F11CF0" w:rsidRPr="000C11EC" w:rsidRDefault="00F11CF0" w:rsidP="00F11CF0">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F11CF0" w:rsidRPr="00365321" w:rsidRDefault="00F11CF0" w:rsidP="00F11CF0">
      <w:pPr>
        <w:tabs>
          <w:tab w:val="left" w:pos="900"/>
          <w:tab w:val="left" w:pos="1080"/>
        </w:tabs>
        <w:suppressAutoHyphens/>
        <w:spacing w:before="0" w:beforeAutospacing="0" w:after="0" w:afterAutospacing="0"/>
        <w:ind w:firstLine="709"/>
        <w:jc w:val="both"/>
        <w:rPr>
          <w:b/>
          <w:sz w:val="20"/>
          <w:szCs w:val="20"/>
        </w:rPr>
      </w:pPr>
    </w:p>
    <w:p w:rsidR="0061043F" w:rsidRPr="00357E6F" w:rsidRDefault="0061043F" w:rsidP="0061043F">
      <w:pPr>
        <w:tabs>
          <w:tab w:val="left" w:pos="900"/>
          <w:tab w:val="left" w:pos="1080"/>
        </w:tabs>
        <w:suppressAutoHyphens/>
        <w:spacing w:before="0" w:beforeAutospacing="0" w:after="0" w:afterAutospacing="0"/>
        <w:ind w:firstLine="709"/>
        <w:jc w:val="right"/>
        <w:rPr>
          <w:sz w:val="20"/>
          <w:szCs w:val="20"/>
        </w:rPr>
      </w:pPr>
    </w:p>
    <w:p w:rsidR="0061043F" w:rsidRPr="00357E6F" w:rsidRDefault="0061043F" w:rsidP="0061043F">
      <w:pPr>
        <w:tabs>
          <w:tab w:val="left" w:pos="900"/>
          <w:tab w:val="left" w:pos="1080"/>
        </w:tabs>
        <w:suppressAutoHyphens/>
        <w:spacing w:before="0" w:beforeAutospacing="0" w:after="0" w:afterAutospacing="0"/>
        <w:ind w:firstLine="709"/>
        <w:jc w:val="right"/>
        <w:rPr>
          <w:sz w:val="20"/>
          <w:szCs w:val="20"/>
        </w:rPr>
      </w:pPr>
    </w:p>
    <w:p w:rsidR="0061043F" w:rsidRPr="00357E6F" w:rsidRDefault="0061043F" w:rsidP="0061043F">
      <w:pPr>
        <w:tabs>
          <w:tab w:val="left" w:pos="900"/>
          <w:tab w:val="left" w:pos="1080"/>
        </w:tabs>
        <w:suppressAutoHyphens/>
        <w:spacing w:before="0" w:beforeAutospacing="0" w:after="0" w:afterAutospacing="0"/>
        <w:ind w:firstLine="709"/>
        <w:jc w:val="right"/>
        <w:rPr>
          <w:sz w:val="20"/>
          <w:szCs w:val="20"/>
        </w:rPr>
      </w:pPr>
    </w:p>
    <w:p w:rsidR="0061043F" w:rsidRPr="00357E6F" w:rsidRDefault="0061043F" w:rsidP="0061043F">
      <w:pPr>
        <w:tabs>
          <w:tab w:val="left" w:pos="900"/>
          <w:tab w:val="left" w:pos="1080"/>
        </w:tabs>
        <w:suppressAutoHyphens/>
        <w:spacing w:before="0" w:beforeAutospacing="0" w:after="0" w:afterAutospacing="0"/>
        <w:ind w:firstLine="709"/>
        <w:jc w:val="right"/>
        <w:rPr>
          <w:sz w:val="20"/>
          <w:szCs w:val="20"/>
        </w:rPr>
      </w:pPr>
    </w:p>
    <w:p w:rsidR="0061043F" w:rsidRPr="00357E6F" w:rsidRDefault="0061043F" w:rsidP="0061043F">
      <w:pPr>
        <w:tabs>
          <w:tab w:val="left" w:pos="900"/>
          <w:tab w:val="left" w:pos="1080"/>
        </w:tabs>
        <w:suppressAutoHyphens/>
        <w:spacing w:before="0" w:beforeAutospacing="0" w:after="0" w:afterAutospacing="0"/>
        <w:ind w:firstLine="709"/>
        <w:jc w:val="center"/>
        <w:rPr>
          <w:sz w:val="20"/>
          <w:szCs w:val="20"/>
        </w:rPr>
      </w:pPr>
    </w:p>
    <w:p w:rsidR="0061043F" w:rsidRPr="00357E6F" w:rsidRDefault="0061043F" w:rsidP="0061043F">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61043F" w:rsidRPr="00357E6F" w:rsidRDefault="0061043F" w:rsidP="0061043F">
      <w:pPr>
        <w:tabs>
          <w:tab w:val="left" w:pos="900"/>
          <w:tab w:val="left" w:pos="1080"/>
        </w:tabs>
        <w:suppressAutoHyphens/>
        <w:spacing w:before="0" w:beforeAutospacing="0" w:after="0" w:afterAutospacing="0"/>
        <w:ind w:firstLine="709"/>
        <w:jc w:val="center"/>
        <w:rPr>
          <w:b/>
        </w:rPr>
      </w:pPr>
    </w:p>
    <w:p w:rsidR="0061043F" w:rsidRPr="00357E6F" w:rsidRDefault="0061043F" w:rsidP="0061043F">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61043F" w:rsidRPr="00357E6F" w:rsidRDefault="0061043F" w:rsidP="0061043F">
      <w:pPr>
        <w:tabs>
          <w:tab w:val="left" w:pos="900"/>
          <w:tab w:val="left" w:pos="1080"/>
        </w:tabs>
        <w:suppressAutoHyphens/>
        <w:spacing w:before="0" w:beforeAutospacing="0" w:after="0" w:afterAutospacing="0"/>
        <w:ind w:firstLine="709"/>
        <w:jc w:val="center"/>
        <w:rPr>
          <w:b/>
        </w:rPr>
      </w:pPr>
    </w:p>
    <w:p w:rsidR="0061043F" w:rsidRPr="00357E6F" w:rsidRDefault="0061043F" w:rsidP="00F37CA7">
      <w:pPr>
        <w:tabs>
          <w:tab w:val="left" w:pos="900"/>
          <w:tab w:val="left" w:pos="1080"/>
        </w:tabs>
        <w:suppressAutoHyphens/>
        <w:spacing w:before="0" w:beforeAutospacing="0" w:after="0" w:afterAutospacing="0"/>
        <w:ind w:firstLine="709"/>
        <w:jc w:val="center"/>
      </w:pPr>
      <w:r w:rsidRPr="00357E6F">
        <w:t xml:space="preserve">Наименование дисциплины Б1.О.19 </w:t>
      </w:r>
      <w:r w:rsidRPr="00357E6F">
        <w:rPr>
          <w:bCs/>
        </w:rPr>
        <w:t>Налоговое право</w:t>
      </w:r>
    </w:p>
    <w:p w:rsidR="0061043F" w:rsidRPr="00357E6F" w:rsidRDefault="00CC75E8" w:rsidP="00F37CA7">
      <w:pPr>
        <w:tabs>
          <w:tab w:val="left" w:pos="900"/>
          <w:tab w:val="left" w:pos="1080"/>
        </w:tabs>
        <w:suppressAutoHyphens/>
        <w:spacing w:before="0" w:beforeAutospacing="0" w:after="0" w:afterAutospacing="0"/>
        <w:ind w:firstLine="709"/>
        <w:jc w:val="center"/>
      </w:pPr>
      <w:r>
        <w:t xml:space="preserve">Образовательная программа </w:t>
      </w:r>
      <w:r w:rsidR="0061043F" w:rsidRPr="00357E6F">
        <w:t>направления подготовки 40.03.01 «Юриспруденция», направленность (профиль): «Гражданско-правовая»</w:t>
      </w:r>
    </w:p>
    <w:p w:rsidR="0061043F" w:rsidRPr="00357E6F" w:rsidRDefault="0061043F" w:rsidP="0061043F">
      <w:pPr>
        <w:tabs>
          <w:tab w:val="left" w:pos="900"/>
          <w:tab w:val="left" w:pos="1080"/>
        </w:tabs>
        <w:suppressAutoHyphens/>
        <w:spacing w:before="0" w:beforeAutospacing="0" w:after="0" w:afterAutospacing="0"/>
        <w:ind w:firstLine="709"/>
        <w:rPr>
          <w:b/>
          <w:sz w:val="20"/>
          <w:szCs w:val="20"/>
        </w:rPr>
      </w:pPr>
    </w:p>
    <w:p w:rsidR="0061043F" w:rsidRPr="00357E6F" w:rsidRDefault="0061043F" w:rsidP="0061043F">
      <w:pPr>
        <w:tabs>
          <w:tab w:val="left" w:pos="900"/>
          <w:tab w:val="left" w:pos="1080"/>
        </w:tabs>
        <w:suppressAutoHyphens/>
        <w:spacing w:before="0" w:beforeAutospacing="0" w:after="0" w:afterAutospacing="0"/>
        <w:ind w:firstLine="709"/>
        <w:jc w:val="right"/>
        <w:rPr>
          <w:sz w:val="20"/>
          <w:szCs w:val="20"/>
        </w:rPr>
      </w:pPr>
    </w:p>
    <w:p w:rsidR="0061043F" w:rsidRPr="00357E6F" w:rsidRDefault="0061043F" w:rsidP="0061043F">
      <w:pPr>
        <w:tabs>
          <w:tab w:val="left" w:pos="900"/>
          <w:tab w:val="left" w:pos="1080"/>
        </w:tabs>
        <w:suppressAutoHyphens/>
        <w:spacing w:before="0" w:beforeAutospacing="0" w:after="0" w:afterAutospacing="0"/>
        <w:ind w:firstLine="709"/>
        <w:jc w:val="right"/>
        <w:rPr>
          <w:sz w:val="20"/>
          <w:szCs w:val="20"/>
        </w:rPr>
      </w:pPr>
    </w:p>
    <w:p w:rsidR="0061043F" w:rsidRPr="00357E6F" w:rsidRDefault="0061043F" w:rsidP="0061043F">
      <w:pPr>
        <w:tabs>
          <w:tab w:val="left" w:pos="900"/>
          <w:tab w:val="left" w:pos="1080"/>
        </w:tabs>
        <w:suppressAutoHyphens/>
        <w:spacing w:before="0" w:beforeAutospacing="0" w:after="0" w:afterAutospacing="0"/>
        <w:ind w:firstLine="709"/>
        <w:jc w:val="right"/>
        <w:rPr>
          <w:sz w:val="20"/>
          <w:szCs w:val="20"/>
        </w:rPr>
      </w:pPr>
    </w:p>
    <w:p w:rsidR="0061043F" w:rsidRPr="00357E6F" w:rsidRDefault="0061043F" w:rsidP="0061043F">
      <w:pPr>
        <w:tabs>
          <w:tab w:val="left" w:pos="900"/>
          <w:tab w:val="left" w:pos="1080"/>
        </w:tabs>
        <w:suppressAutoHyphens/>
        <w:spacing w:before="0" w:beforeAutospacing="0" w:after="0" w:afterAutospacing="0"/>
        <w:ind w:firstLine="709"/>
        <w:jc w:val="right"/>
        <w:rPr>
          <w:sz w:val="20"/>
          <w:szCs w:val="20"/>
        </w:rPr>
      </w:pPr>
    </w:p>
    <w:p w:rsidR="0061043F" w:rsidRPr="00357E6F" w:rsidRDefault="0061043F" w:rsidP="0061043F">
      <w:pPr>
        <w:tabs>
          <w:tab w:val="left" w:pos="900"/>
          <w:tab w:val="left" w:pos="1080"/>
        </w:tabs>
        <w:suppressAutoHyphens/>
        <w:spacing w:before="0" w:beforeAutospacing="0" w:after="0" w:afterAutospacing="0"/>
        <w:ind w:firstLine="709"/>
        <w:jc w:val="right"/>
        <w:rPr>
          <w:sz w:val="20"/>
          <w:szCs w:val="20"/>
        </w:rPr>
      </w:pPr>
    </w:p>
    <w:p w:rsidR="0061043F" w:rsidRPr="00357E6F" w:rsidRDefault="0061043F" w:rsidP="0061043F">
      <w:pPr>
        <w:tabs>
          <w:tab w:val="left" w:pos="900"/>
          <w:tab w:val="left" w:pos="1080"/>
        </w:tabs>
        <w:suppressAutoHyphens/>
        <w:spacing w:before="0" w:beforeAutospacing="0" w:after="0" w:afterAutospacing="0"/>
        <w:ind w:firstLine="709"/>
        <w:jc w:val="right"/>
        <w:rPr>
          <w:sz w:val="20"/>
          <w:szCs w:val="20"/>
        </w:rPr>
      </w:pPr>
    </w:p>
    <w:p w:rsidR="0061043F" w:rsidRPr="00357E6F" w:rsidRDefault="0061043F" w:rsidP="0061043F">
      <w:pPr>
        <w:tabs>
          <w:tab w:val="left" w:pos="900"/>
          <w:tab w:val="left" w:pos="1080"/>
        </w:tabs>
        <w:suppressAutoHyphens/>
        <w:spacing w:before="0" w:beforeAutospacing="0" w:after="0" w:afterAutospacing="0"/>
        <w:ind w:firstLine="709"/>
        <w:jc w:val="right"/>
        <w:rPr>
          <w:sz w:val="20"/>
          <w:szCs w:val="20"/>
        </w:rPr>
      </w:pPr>
    </w:p>
    <w:p w:rsidR="0061043F" w:rsidRPr="00357E6F" w:rsidRDefault="0061043F" w:rsidP="0061043F">
      <w:pPr>
        <w:tabs>
          <w:tab w:val="left" w:pos="900"/>
          <w:tab w:val="left" w:pos="1080"/>
        </w:tabs>
        <w:suppressAutoHyphens/>
        <w:spacing w:before="0" w:beforeAutospacing="0" w:after="0" w:afterAutospacing="0"/>
        <w:ind w:firstLine="709"/>
        <w:jc w:val="right"/>
        <w:rPr>
          <w:sz w:val="20"/>
          <w:szCs w:val="20"/>
        </w:rPr>
      </w:pPr>
    </w:p>
    <w:p w:rsidR="0061043F" w:rsidRPr="00357E6F" w:rsidRDefault="00F11CF0" w:rsidP="0061043F">
      <w:pPr>
        <w:spacing w:before="0" w:beforeAutospacing="0" w:after="0" w:afterAutospacing="0"/>
        <w:jc w:val="right"/>
        <w:rPr>
          <w:sz w:val="20"/>
          <w:szCs w:val="20"/>
        </w:rPr>
      </w:pPr>
      <w:r>
        <w:rPr>
          <w:sz w:val="20"/>
          <w:szCs w:val="20"/>
        </w:rPr>
        <w:t xml:space="preserve"> </w:t>
      </w:r>
    </w:p>
    <w:p w:rsidR="0061043F" w:rsidRPr="00357E6F" w:rsidRDefault="0061043F" w:rsidP="0061043F">
      <w:pPr>
        <w:tabs>
          <w:tab w:val="left" w:pos="900"/>
          <w:tab w:val="left" w:pos="1080"/>
        </w:tabs>
        <w:suppressAutoHyphens/>
        <w:spacing w:before="0" w:beforeAutospacing="0" w:after="0" w:afterAutospacing="0"/>
        <w:ind w:firstLine="709"/>
        <w:jc w:val="right"/>
        <w:rPr>
          <w:sz w:val="20"/>
          <w:szCs w:val="20"/>
        </w:rPr>
      </w:pPr>
    </w:p>
    <w:p w:rsidR="0061043F" w:rsidRPr="00357E6F" w:rsidRDefault="0061043F" w:rsidP="0061043F">
      <w:pPr>
        <w:tabs>
          <w:tab w:val="left" w:pos="900"/>
          <w:tab w:val="left" w:pos="1080"/>
        </w:tabs>
        <w:suppressAutoHyphens/>
        <w:spacing w:before="0" w:beforeAutospacing="0" w:after="0" w:afterAutospacing="0"/>
        <w:ind w:firstLine="709"/>
        <w:rPr>
          <w:sz w:val="20"/>
          <w:szCs w:val="20"/>
        </w:rPr>
      </w:pPr>
    </w:p>
    <w:p w:rsidR="0061043F" w:rsidRPr="00357E6F" w:rsidRDefault="0061043F" w:rsidP="0061043F">
      <w:pPr>
        <w:tabs>
          <w:tab w:val="left" w:pos="900"/>
          <w:tab w:val="left" w:pos="1080"/>
        </w:tabs>
        <w:suppressAutoHyphens/>
        <w:spacing w:before="0" w:beforeAutospacing="0" w:after="0" w:afterAutospacing="0"/>
        <w:ind w:firstLine="709"/>
        <w:rPr>
          <w:sz w:val="20"/>
          <w:szCs w:val="20"/>
        </w:rPr>
      </w:pPr>
    </w:p>
    <w:p w:rsidR="0061043F" w:rsidRPr="00357E6F" w:rsidRDefault="0061043F" w:rsidP="0061043F">
      <w:pPr>
        <w:tabs>
          <w:tab w:val="left" w:pos="900"/>
          <w:tab w:val="left" w:pos="1080"/>
        </w:tabs>
        <w:suppressAutoHyphens/>
        <w:spacing w:before="0" w:beforeAutospacing="0" w:after="0" w:afterAutospacing="0"/>
        <w:ind w:firstLine="709"/>
        <w:rPr>
          <w:sz w:val="20"/>
          <w:szCs w:val="20"/>
        </w:rPr>
      </w:pPr>
    </w:p>
    <w:p w:rsidR="0061043F" w:rsidRPr="00357E6F" w:rsidRDefault="00CC75E8" w:rsidP="0061043F">
      <w:pPr>
        <w:tabs>
          <w:tab w:val="left" w:pos="900"/>
          <w:tab w:val="left" w:pos="1080"/>
        </w:tabs>
        <w:suppressAutoHyphens/>
        <w:spacing w:before="0" w:beforeAutospacing="0" w:after="0" w:afterAutospacing="0"/>
        <w:rPr>
          <w:u w:val="single"/>
        </w:rPr>
      </w:pPr>
      <w:r>
        <w:t>Квалификация</w:t>
      </w:r>
      <w:r w:rsidR="0061043F" w:rsidRPr="00357E6F">
        <w:t xml:space="preserve"> - </w:t>
      </w:r>
      <w:r w:rsidR="0061043F" w:rsidRPr="00CC75E8">
        <w:t>бакалавр</w:t>
      </w:r>
    </w:p>
    <w:p w:rsidR="0061043F" w:rsidRPr="00357E6F" w:rsidRDefault="0061043F" w:rsidP="0061043F">
      <w:pPr>
        <w:tabs>
          <w:tab w:val="left" w:pos="900"/>
          <w:tab w:val="left" w:pos="1080"/>
        </w:tabs>
        <w:suppressAutoHyphens/>
        <w:spacing w:before="0" w:beforeAutospacing="0" w:after="0" w:afterAutospacing="0"/>
        <w:ind w:firstLine="709"/>
        <w:rPr>
          <w:sz w:val="20"/>
          <w:szCs w:val="20"/>
          <w:u w:val="single"/>
        </w:rPr>
      </w:pPr>
    </w:p>
    <w:p w:rsidR="0061043F" w:rsidRPr="00357E6F" w:rsidRDefault="0061043F" w:rsidP="0061043F">
      <w:pPr>
        <w:tabs>
          <w:tab w:val="left" w:pos="900"/>
          <w:tab w:val="left" w:pos="1080"/>
        </w:tabs>
        <w:suppressAutoHyphens/>
        <w:spacing w:before="0" w:beforeAutospacing="0" w:after="0" w:afterAutospacing="0"/>
        <w:ind w:firstLine="709"/>
        <w:rPr>
          <w:sz w:val="20"/>
          <w:szCs w:val="20"/>
          <w:u w:val="single"/>
        </w:rPr>
      </w:pPr>
    </w:p>
    <w:p w:rsidR="0061043F" w:rsidRPr="00357E6F" w:rsidRDefault="0061043F" w:rsidP="0061043F">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61043F" w:rsidRPr="00357E6F" w:rsidRDefault="0061043F" w:rsidP="0061043F">
      <w:pPr>
        <w:tabs>
          <w:tab w:val="left" w:pos="900"/>
          <w:tab w:val="left" w:pos="1080"/>
        </w:tabs>
        <w:suppressAutoHyphens/>
        <w:spacing w:before="0" w:beforeAutospacing="0" w:after="0" w:afterAutospacing="0"/>
        <w:rPr>
          <w:sz w:val="20"/>
          <w:szCs w:val="20"/>
          <w:u w:val="single"/>
        </w:rPr>
      </w:pPr>
      <w:proofErr w:type="spellStart"/>
      <w:r w:rsidRPr="00357E6F">
        <w:rPr>
          <w:sz w:val="20"/>
          <w:szCs w:val="20"/>
        </w:rPr>
        <w:t>Гостев</w:t>
      </w:r>
      <w:proofErr w:type="spellEnd"/>
      <w:r w:rsidRPr="00357E6F">
        <w:rPr>
          <w:sz w:val="20"/>
          <w:szCs w:val="20"/>
        </w:rPr>
        <w:t xml:space="preserve"> А.А., </w:t>
      </w:r>
      <w:proofErr w:type="spellStart"/>
      <w:r w:rsidRPr="00357E6F">
        <w:rPr>
          <w:sz w:val="20"/>
          <w:szCs w:val="20"/>
        </w:rPr>
        <w:t>к.ю.н</w:t>
      </w:r>
      <w:proofErr w:type="spellEnd"/>
      <w:r w:rsidRPr="00357E6F">
        <w:rPr>
          <w:sz w:val="20"/>
          <w:szCs w:val="20"/>
        </w:rPr>
        <w:t>.</w:t>
      </w:r>
    </w:p>
    <w:p w:rsidR="0061043F" w:rsidRPr="00357E6F" w:rsidRDefault="0061043F" w:rsidP="0061043F">
      <w:pPr>
        <w:tabs>
          <w:tab w:val="left" w:pos="900"/>
          <w:tab w:val="left" w:pos="1080"/>
        </w:tabs>
        <w:suppressAutoHyphens/>
        <w:spacing w:before="0" w:beforeAutospacing="0" w:after="0" w:afterAutospacing="0"/>
        <w:ind w:firstLine="709"/>
        <w:rPr>
          <w:sz w:val="20"/>
          <w:szCs w:val="20"/>
          <w:u w:val="single"/>
        </w:rPr>
      </w:pPr>
    </w:p>
    <w:p w:rsidR="0061043F" w:rsidRPr="00357E6F" w:rsidRDefault="0061043F" w:rsidP="0061043F">
      <w:pPr>
        <w:tabs>
          <w:tab w:val="left" w:pos="900"/>
          <w:tab w:val="left" w:pos="1080"/>
        </w:tabs>
        <w:suppressAutoHyphens/>
        <w:spacing w:before="0" w:beforeAutospacing="0" w:after="0" w:afterAutospacing="0"/>
        <w:ind w:firstLine="709"/>
        <w:rPr>
          <w:sz w:val="20"/>
          <w:szCs w:val="20"/>
          <w:u w:val="single"/>
        </w:rPr>
      </w:pPr>
    </w:p>
    <w:p w:rsidR="0061043F" w:rsidRPr="00357E6F" w:rsidRDefault="0061043F" w:rsidP="0061043F">
      <w:pPr>
        <w:tabs>
          <w:tab w:val="left" w:pos="900"/>
          <w:tab w:val="left" w:pos="1080"/>
        </w:tabs>
        <w:suppressAutoHyphens/>
        <w:spacing w:before="0" w:beforeAutospacing="0" w:after="0" w:afterAutospacing="0"/>
        <w:ind w:firstLine="709"/>
        <w:rPr>
          <w:sz w:val="20"/>
          <w:szCs w:val="20"/>
          <w:u w:val="single"/>
        </w:rPr>
      </w:pPr>
    </w:p>
    <w:p w:rsidR="0061043F" w:rsidRPr="00357E6F" w:rsidRDefault="0061043F" w:rsidP="0061043F">
      <w:pPr>
        <w:tabs>
          <w:tab w:val="left" w:pos="900"/>
          <w:tab w:val="left" w:pos="1080"/>
        </w:tabs>
        <w:suppressAutoHyphens/>
        <w:spacing w:before="0" w:beforeAutospacing="0" w:after="0" w:afterAutospacing="0"/>
        <w:ind w:firstLine="709"/>
        <w:rPr>
          <w:sz w:val="20"/>
          <w:szCs w:val="20"/>
          <w:u w:val="single"/>
        </w:rPr>
      </w:pPr>
    </w:p>
    <w:p w:rsidR="0061043F" w:rsidRPr="00357E6F" w:rsidRDefault="00F37CA7" w:rsidP="0061043F">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F11CF0">
        <w:rPr>
          <w:sz w:val="20"/>
          <w:szCs w:val="20"/>
        </w:rPr>
        <w:t>3</w:t>
      </w:r>
      <w:bookmarkStart w:id="0" w:name="_GoBack"/>
      <w:bookmarkEnd w:id="0"/>
      <w:r w:rsidR="0061043F" w:rsidRPr="00357E6F">
        <w:rPr>
          <w:sz w:val="20"/>
          <w:szCs w:val="20"/>
        </w:rPr>
        <w:br w:type="page"/>
      </w:r>
    </w:p>
    <w:p w:rsidR="0061043F" w:rsidRPr="00357E6F" w:rsidRDefault="0061043F" w:rsidP="0061043F">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61043F" w:rsidRPr="00357E6F" w:rsidRDefault="0061043F" w:rsidP="0061043F">
      <w:pPr>
        <w:pStyle w:val="1c"/>
        <w:tabs>
          <w:tab w:val="left" w:pos="1080"/>
        </w:tabs>
        <w:spacing w:before="0" w:beforeAutospacing="0" w:after="0" w:afterAutospacing="0"/>
        <w:ind w:left="0" w:firstLine="709"/>
        <w:jc w:val="both"/>
        <w:rPr>
          <w:b/>
          <w:bCs/>
          <w:sz w:val="20"/>
        </w:rPr>
      </w:pPr>
      <w:r w:rsidRPr="00357E6F">
        <w:rPr>
          <w:b/>
          <w:i/>
          <w:sz w:val="20"/>
        </w:rPr>
        <w:t xml:space="preserve">Цель </w:t>
      </w:r>
      <w:r w:rsidRPr="00357E6F">
        <w:rPr>
          <w:b/>
          <w:bCs/>
          <w:i/>
          <w:sz w:val="20"/>
        </w:rPr>
        <w:t>дисциплины</w:t>
      </w:r>
      <w:r w:rsidRPr="00357E6F">
        <w:rPr>
          <w:b/>
          <w:bCs/>
          <w:sz w:val="20"/>
        </w:rPr>
        <w:t xml:space="preserve"> - </w:t>
      </w:r>
      <w:r w:rsidRPr="00357E6F">
        <w:rPr>
          <w:bCs/>
          <w:sz w:val="20"/>
        </w:rPr>
        <w:t xml:space="preserve">получение обучающимися знаний о налоговых правоотношениях. </w:t>
      </w:r>
      <w:r w:rsidRPr="00357E6F">
        <w:rPr>
          <w:sz w:val="20"/>
        </w:rPr>
        <w:t>формирование у обучающихся знаний, умений, навыков и компетенций в сфере налоговых отношений, необходимых для успешной профессиональной деятельности</w:t>
      </w:r>
      <w:r w:rsidRPr="00357E6F">
        <w:rPr>
          <w:bCs/>
          <w:sz w:val="20"/>
        </w:rPr>
        <w:t>.</w:t>
      </w:r>
    </w:p>
    <w:p w:rsidR="0061043F" w:rsidRPr="00357E6F" w:rsidRDefault="0061043F" w:rsidP="0061043F">
      <w:pPr>
        <w:tabs>
          <w:tab w:val="left" w:pos="1080"/>
        </w:tabs>
        <w:suppressAutoHyphens/>
        <w:spacing w:before="0" w:beforeAutospacing="0" w:after="0" w:afterAutospacing="0"/>
        <w:ind w:firstLine="709"/>
        <w:jc w:val="both"/>
        <w:rPr>
          <w:sz w:val="20"/>
          <w:szCs w:val="20"/>
        </w:rPr>
      </w:pPr>
      <w:r w:rsidRPr="00357E6F">
        <w:rPr>
          <w:b/>
          <w:bCs/>
          <w:i/>
          <w:sz w:val="20"/>
          <w:szCs w:val="20"/>
        </w:rPr>
        <w:t>Задачи дисциплины:</w:t>
      </w:r>
      <w:r w:rsidRPr="00357E6F">
        <w:rPr>
          <w:sz w:val="20"/>
          <w:szCs w:val="20"/>
        </w:rPr>
        <w:t xml:space="preserve"> </w:t>
      </w:r>
    </w:p>
    <w:p w:rsidR="0061043F" w:rsidRPr="00357E6F" w:rsidRDefault="0061043F" w:rsidP="0061043F">
      <w:pPr>
        <w:numPr>
          <w:ilvl w:val="0"/>
          <w:numId w:val="64"/>
        </w:numPr>
        <w:tabs>
          <w:tab w:val="left" w:pos="720"/>
          <w:tab w:val="left" w:pos="900"/>
        </w:tabs>
        <w:suppressAutoHyphens/>
        <w:spacing w:before="0" w:beforeAutospacing="0" w:after="0" w:afterAutospacing="0"/>
        <w:ind w:left="0" w:firstLine="709"/>
        <w:jc w:val="both"/>
        <w:rPr>
          <w:sz w:val="20"/>
          <w:szCs w:val="20"/>
        </w:rPr>
      </w:pPr>
      <w:r w:rsidRPr="00357E6F">
        <w:rPr>
          <w:sz w:val="20"/>
          <w:szCs w:val="20"/>
        </w:rPr>
        <w:t>формирование знаний о роли и места налогового права в правовой системе России;</w:t>
      </w:r>
    </w:p>
    <w:p w:rsidR="0061043F" w:rsidRPr="00357E6F" w:rsidRDefault="0061043F" w:rsidP="0061043F">
      <w:pPr>
        <w:numPr>
          <w:ilvl w:val="0"/>
          <w:numId w:val="65"/>
        </w:numPr>
        <w:tabs>
          <w:tab w:val="clear" w:pos="1854"/>
          <w:tab w:val="left" w:pos="900"/>
        </w:tabs>
        <w:suppressAutoHyphens/>
        <w:spacing w:before="0" w:beforeAutospacing="0" w:after="0" w:afterAutospacing="0"/>
        <w:ind w:left="0" w:firstLine="709"/>
        <w:jc w:val="both"/>
        <w:rPr>
          <w:sz w:val="20"/>
          <w:szCs w:val="20"/>
        </w:rPr>
      </w:pPr>
      <w:r w:rsidRPr="00357E6F">
        <w:rPr>
          <w:sz w:val="20"/>
          <w:szCs w:val="20"/>
        </w:rPr>
        <w:t>усвоение налогового законодательства, специализированного налогового комплекса в государственном механизме;</w:t>
      </w:r>
    </w:p>
    <w:p w:rsidR="0061043F" w:rsidRPr="00357E6F" w:rsidRDefault="0061043F" w:rsidP="0061043F">
      <w:pPr>
        <w:numPr>
          <w:ilvl w:val="0"/>
          <w:numId w:val="65"/>
        </w:numPr>
        <w:tabs>
          <w:tab w:val="clear" w:pos="1854"/>
          <w:tab w:val="left" w:pos="900"/>
        </w:tabs>
        <w:suppressAutoHyphens/>
        <w:spacing w:before="0" w:beforeAutospacing="0" w:after="0" w:afterAutospacing="0"/>
        <w:ind w:left="0" w:firstLine="709"/>
        <w:jc w:val="both"/>
        <w:rPr>
          <w:sz w:val="20"/>
          <w:szCs w:val="20"/>
        </w:rPr>
      </w:pPr>
      <w:r w:rsidRPr="00357E6F">
        <w:rPr>
          <w:sz w:val="20"/>
          <w:szCs w:val="20"/>
        </w:rPr>
        <w:t>изучение взаимосвязи налогового права и других отраслей права;</w:t>
      </w:r>
    </w:p>
    <w:p w:rsidR="0061043F" w:rsidRPr="00357E6F" w:rsidRDefault="0061043F" w:rsidP="0061043F">
      <w:pPr>
        <w:numPr>
          <w:ilvl w:val="0"/>
          <w:numId w:val="65"/>
        </w:numPr>
        <w:tabs>
          <w:tab w:val="clear" w:pos="1854"/>
          <w:tab w:val="left" w:pos="900"/>
        </w:tabs>
        <w:suppressAutoHyphens/>
        <w:spacing w:before="0" w:beforeAutospacing="0" w:after="0" w:afterAutospacing="0"/>
        <w:ind w:left="0" w:firstLine="709"/>
        <w:jc w:val="both"/>
        <w:rPr>
          <w:sz w:val="20"/>
          <w:szCs w:val="20"/>
        </w:rPr>
      </w:pPr>
      <w:r w:rsidRPr="00357E6F">
        <w:rPr>
          <w:sz w:val="20"/>
          <w:szCs w:val="20"/>
        </w:rPr>
        <w:t>получение знаний о проникновении норм налогового права в отношения, регулируемые гражданским правом и способов защиты прав налогоплательщиков;</w:t>
      </w:r>
    </w:p>
    <w:p w:rsidR="0061043F" w:rsidRPr="00357E6F" w:rsidRDefault="0061043F" w:rsidP="0061043F">
      <w:pPr>
        <w:numPr>
          <w:ilvl w:val="0"/>
          <w:numId w:val="65"/>
        </w:numPr>
        <w:tabs>
          <w:tab w:val="clear" w:pos="1854"/>
          <w:tab w:val="left" w:pos="900"/>
        </w:tabs>
        <w:suppressAutoHyphens/>
        <w:spacing w:before="0" w:beforeAutospacing="0" w:after="0" w:afterAutospacing="0"/>
        <w:ind w:left="0" w:firstLine="709"/>
        <w:jc w:val="both"/>
        <w:rPr>
          <w:sz w:val="20"/>
          <w:szCs w:val="20"/>
        </w:rPr>
      </w:pPr>
      <w:r w:rsidRPr="00357E6F">
        <w:rPr>
          <w:sz w:val="20"/>
          <w:szCs w:val="20"/>
        </w:rPr>
        <w:t>обеспечение практики рассмотрения налоговых споров в арбитражных судах;</w:t>
      </w:r>
    </w:p>
    <w:p w:rsidR="0061043F" w:rsidRPr="00357E6F" w:rsidRDefault="0061043F" w:rsidP="0061043F">
      <w:pPr>
        <w:numPr>
          <w:ilvl w:val="1"/>
          <w:numId w:val="66"/>
        </w:numPr>
        <w:tabs>
          <w:tab w:val="clear" w:pos="1080"/>
          <w:tab w:val="left" w:pos="900"/>
        </w:tab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 xml:space="preserve">овладение знаниями о соотношении уголовно-правовых и гражданско-правовых инструментов в борьбе с нарушителями. </w:t>
      </w:r>
    </w:p>
    <w:p w:rsidR="0061043F" w:rsidRPr="00357E6F" w:rsidRDefault="0061043F" w:rsidP="0061043F">
      <w:pPr>
        <w:pStyle w:val="1c"/>
        <w:tabs>
          <w:tab w:val="right" w:leader="dot" w:pos="9600"/>
        </w:tabs>
        <w:spacing w:before="0" w:beforeAutospacing="0" w:after="0" w:afterAutospacing="0"/>
        <w:ind w:left="0" w:firstLine="709"/>
        <w:rPr>
          <w:b/>
          <w:bCs/>
          <w:sz w:val="20"/>
        </w:rPr>
      </w:pPr>
    </w:p>
    <w:p w:rsidR="0061043F" w:rsidRPr="00357E6F" w:rsidRDefault="0061043F" w:rsidP="0061043F">
      <w:pPr>
        <w:pStyle w:val="1c"/>
        <w:tabs>
          <w:tab w:val="right" w:leader="dot" w:pos="9600"/>
        </w:tabs>
        <w:spacing w:before="0" w:beforeAutospacing="0" w:after="0" w:afterAutospacing="0"/>
        <w:ind w:left="0" w:firstLine="709"/>
        <w:rPr>
          <w:b/>
          <w:bCs/>
          <w:sz w:val="20"/>
        </w:rPr>
      </w:pPr>
      <w:r w:rsidRPr="00357E6F">
        <w:rPr>
          <w:b/>
          <w:bCs/>
          <w:sz w:val="20"/>
        </w:rPr>
        <w:t>2. Место дисциплины в структуре ОП</w:t>
      </w:r>
    </w:p>
    <w:p w:rsidR="0061043F" w:rsidRPr="00357E6F" w:rsidRDefault="0061043F" w:rsidP="0061043F">
      <w:pPr>
        <w:pStyle w:val="af8"/>
        <w:tabs>
          <w:tab w:val="left" w:pos="900"/>
          <w:tab w:val="left" w:pos="1080"/>
        </w:tabs>
        <w:suppressAutoHyphens/>
        <w:ind w:firstLine="709"/>
        <w:jc w:val="both"/>
        <w:rPr>
          <w:rFonts w:ascii="Times New Roman" w:hAnsi="Times New Roman"/>
        </w:rPr>
      </w:pPr>
      <w:r w:rsidRPr="00357E6F">
        <w:rPr>
          <w:rFonts w:ascii="Times New Roman" w:hAnsi="Times New Roman"/>
        </w:rPr>
        <w:t>Дисциплина «</w:t>
      </w:r>
      <w:r w:rsidRPr="00357E6F">
        <w:rPr>
          <w:rFonts w:ascii="Times New Roman" w:hAnsi="Times New Roman"/>
          <w:bCs/>
        </w:rPr>
        <w:t xml:space="preserve">Налоговое право» относится к </w:t>
      </w:r>
      <w:r w:rsidRPr="00357E6F">
        <w:rPr>
          <w:rFonts w:ascii="Times New Roman" w:hAnsi="Times New Roman"/>
        </w:rPr>
        <w:t xml:space="preserve">дисциплинам обязательной части Блока </w:t>
      </w:r>
      <w:r w:rsidRPr="00357E6F">
        <w:rPr>
          <w:rFonts w:ascii="Times New Roman" w:hAnsi="Times New Roman"/>
          <w:bCs/>
        </w:rPr>
        <w:t>1</w:t>
      </w:r>
      <w:r w:rsidRPr="00357E6F">
        <w:rPr>
          <w:rFonts w:ascii="Times New Roman" w:hAnsi="Times New Roman"/>
        </w:rPr>
        <w:t xml:space="preserve">. </w:t>
      </w:r>
    </w:p>
    <w:p w:rsidR="0061043F" w:rsidRPr="00357E6F" w:rsidRDefault="0061043F" w:rsidP="0061043F">
      <w:pPr>
        <w:pStyle w:val="1c"/>
        <w:tabs>
          <w:tab w:val="right" w:leader="dot" w:pos="9600"/>
        </w:tabs>
        <w:spacing w:before="0" w:beforeAutospacing="0" w:after="0" w:afterAutospacing="0"/>
        <w:ind w:left="0" w:firstLine="709"/>
        <w:rPr>
          <w:b/>
          <w:bCs/>
          <w:sz w:val="20"/>
        </w:rPr>
      </w:pPr>
    </w:p>
    <w:p w:rsidR="0061043F" w:rsidRPr="00357E6F" w:rsidRDefault="0061043F" w:rsidP="0061043F">
      <w:pPr>
        <w:pStyle w:val="1c"/>
        <w:tabs>
          <w:tab w:val="right" w:leader="dot" w:pos="9600"/>
        </w:tabs>
        <w:spacing w:before="0" w:beforeAutospacing="0" w:after="0" w:afterAutospacing="0"/>
        <w:ind w:left="0" w:firstLine="709"/>
        <w:rPr>
          <w:b/>
          <w:bCs/>
          <w:sz w:val="20"/>
        </w:rPr>
      </w:pPr>
      <w:r w:rsidRPr="00357E6F">
        <w:rPr>
          <w:b/>
          <w:bCs/>
          <w:sz w:val="20"/>
        </w:rPr>
        <w:t>3. Планируемые результаты обучения по дисциплине</w:t>
      </w:r>
    </w:p>
    <w:p w:rsidR="0061043F" w:rsidRPr="00357E6F" w:rsidRDefault="0061043F" w:rsidP="0061043F">
      <w:pPr>
        <w:pStyle w:val="afffe"/>
        <w:tabs>
          <w:tab w:val="clear" w:pos="3330"/>
          <w:tab w:val="left" w:pos="900"/>
          <w:tab w:val="left" w:pos="1080"/>
        </w:tabs>
        <w:suppressAutoHyphens/>
        <w:spacing w:line="240" w:lineRule="auto"/>
        <w:ind w:left="0" w:firstLine="720"/>
        <w:rPr>
          <w:sz w:val="20"/>
          <w:szCs w:val="20"/>
        </w:rPr>
      </w:pPr>
      <w:r w:rsidRPr="00357E6F">
        <w:rPr>
          <w:sz w:val="20"/>
          <w:szCs w:val="20"/>
        </w:rPr>
        <w:t>В результате изучения дисциплины обучающийся должен освоить:</w:t>
      </w:r>
    </w:p>
    <w:p w:rsidR="0061043F" w:rsidRPr="00357E6F" w:rsidRDefault="0061043F" w:rsidP="0061043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универсальную компетенцию</w:t>
      </w:r>
    </w:p>
    <w:p w:rsidR="0061043F" w:rsidRPr="00357E6F" w:rsidRDefault="0061043F" w:rsidP="0061043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sz w:val="20"/>
          <w:szCs w:val="20"/>
        </w:rPr>
        <w:t>УК-10. Способен принимать обоснованные экономические решения в различных областях жизнедеятельности</w:t>
      </w:r>
      <w:r w:rsidRPr="00357E6F">
        <w:rPr>
          <w:i/>
          <w:sz w:val="20"/>
          <w:szCs w:val="20"/>
        </w:rPr>
        <w:t xml:space="preserve"> ;</w:t>
      </w:r>
    </w:p>
    <w:p w:rsidR="0061043F" w:rsidRPr="00357E6F" w:rsidRDefault="0061043F" w:rsidP="0061043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61043F" w:rsidRPr="00357E6F" w:rsidRDefault="0061043F" w:rsidP="0061043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ОПК-4. Способен профессионально толковать нормы права.</w:t>
      </w:r>
    </w:p>
    <w:p w:rsidR="0061043F" w:rsidRPr="00357E6F" w:rsidRDefault="0061043F" w:rsidP="0061043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61043F" w:rsidRPr="00357E6F" w:rsidRDefault="0061043F" w:rsidP="0061043F">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61043F" w:rsidRPr="00357E6F" w:rsidRDefault="0061043F" w:rsidP="0061043F">
      <w:pPr>
        <w:tabs>
          <w:tab w:val="left" w:pos="900"/>
          <w:tab w:val="left" w:pos="1080"/>
        </w:tabs>
        <w:suppressAutoHyphens/>
        <w:spacing w:before="0" w:beforeAutospacing="0" w:after="0" w:afterAutospacing="0"/>
        <w:ind w:firstLine="709"/>
        <w:jc w:val="both"/>
        <w:rPr>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260"/>
        <w:gridCol w:w="4820"/>
      </w:tblGrid>
      <w:tr w:rsidR="0061043F" w:rsidRPr="00357E6F" w:rsidTr="009C1438">
        <w:trPr>
          <w:tblHeader/>
        </w:trPr>
        <w:tc>
          <w:tcPr>
            <w:tcW w:w="2093" w:type="dxa"/>
          </w:tcPr>
          <w:p w:rsidR="0061043F" w:rsidRPr="00357E6F" w:rsidRDefault="0061043F"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260" w:type="dxa"/>
          </w:tcPr>
          <w:p w:rsidR="0061043F" w:rsidRPr="00357E6F" w:rsidRDefault="0061043F"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820" w:type="dxa"/>
          </w:tcPr>
          <w:p w:rsidR="0061043F" w:rsidRPr="00357E6F" w:rsidRDefault="0061043F"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61043F" w:rsidRPr="00357E6F" w:rsidTr="009C1438">
        <w:tc>
          <w:tcPr>
            <w:tcW w:w="2093" w:type="dxa"/>
            <w:vMerge w:val="restart"/>
          </w:tcPr>
          <w:p w:rsidR="0061043F" w:rsidRPr="00357E6F" w:rsidRDefault="0061043F" w:rsidP="009C1438">
            <w:pPr>
              <w:tabs>
                <w:tab w:val="left" w:pos="900"/>
                <w:tab w:val="left" w:pos="1080"/>
              </w:tabs>
              <w:suppressAutoHyphens/>
              <w:overflowPunct w:val="0"/>
              <w:autoSpaceDE w:val="0"/>
              <w:autoSpaceDN w:val="0"/>
              <w:adjustRightInd w:val="0"/>
              <w:spacing w:before="0" w:beforeAutospacing="0" w:after="0" w:afterAutospacing="0"/>
              <w:textAlignment w:val="baseline"/>
              <w:rPr>
                <w:i/>
                <w:sz w:val="20"/>
                <w:szCs w:val="20"/>
              </w:rPr>
            </w:pPr>
            <w:r w:rsidRPr="00357E6F">
              <w:rPr>
                <w:sz w:val="20"/>
                <w:szCs w:val="20"/>
              </w:rPr>
              <w:t>УК-10. Способен принимать обоснованные экономические решения в различных областях жизнедеятельности</w:t>
            </w:r>
            <w:r w:rsidRPr="00357E6F">
              <w:rPr>
                <w:i/>
                <w:sz w:val="20"/>
                <w:szCs w:val="20"/>
              </w:rPr>
              <w:t xml:space="preserve"> </w:t>
            </w:r>
          </w:p>
          <w:p w:rsidR="0061043F" w:rsidRPr="00357E6F" w:rsidRDefault="0061043F" w:rsidP="009C1438">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260" w:type="dxa"/>
          </w:tcPr>
          <w:p w:rsidR="0061043F" w:rsidRPr="00357E6F" w:rsidRDefault="0061043F" w:rsidP="009C1438">
            <w:pPr>
              <w:spacing w:after="0"/>
              <w:rPr>
                <w:sz w:val="20"/>
                <w:szCs w:val="20"/>
              </w:rPr>
            </w:pPr>
            <w:r w:rsidRPr="00357E6F">
              <w:rPr>
                <w:sz w:val="20"/>
                <w:szCs w:val="20"/>
              </w:rPr>
              <w:t>УК-10.1. Знает: основы законодательства в сфере налогов, сборов и страховых взносов; особенности правового регулирования финансовой и иной экономической деятельности.</w:t>
            </w:r>
          </w:p>
        </w:tc>
        <w:tc>
          <w:tcPr>
            <w:tcW w:w="4820" w:type="dxa"/>
          </w:tcPr>
          <w:p w:rsidR="0061043F" w:rsidRPr="00357E6F" w:rsidRDefault="0061043F" w:rsidP="009C1438">
            <w:pPr>
              <w:tabs>
                <w:tab w:val="left" w:pos="171"/>
              </w:tabs>
              <w:spacing w:before="0" w:beforeAutospacing="0" w:after="0" w:afterAutospacing="0"/>
              <w:ind w:left="30"/>
              <w:rPr>
                <w:b/>
                <w:sz w:val="20"/>
                <w:szCs w:val="20"/>
                <w:u w:val="single"/>
              </w:rPr>
            </w:pPr>
            <w:r w:rsidRPr="00357E6F">
              <w:rPr>
                <w:b/>
                <w:sz w:val="20"/>
                <w:szCs w:val="20"/>
                <w:u w:val="single"/>
              </w:rPr>
              <w:t>Знать:</w:t>
            </w:r>
          </w:p>
          <w:p w:rsidR="0061043F" w:rsidRPr="00357E6F" w:rsidRDefault="0061043F" w:rsidP="0061043F">
            <w:pPr>
              <w:numPr>
                <w:ilvl w:val="1"/>
                <w:numId w:val="67"/>
              </w:numPr>
              <w:tabs>
                <w:tab w:val="left" w:pos="171"/>
              </w:tabs>
              <w:spacing w:before="0" w:beforeAutospacing="0" w:after="0" w:afterAutospacing="0"/>
              <w:ind w:left="30" w:hanging="30"/>
              <w:jc w:val="both"/>
              <w:rPr>
                <w:b/>
                <w:sz w:val="20"/>
                <w:szCs w:val="20"/>
                <w:u w:val="single"/>
              </w:rPr>
            </w:pPr>
            <w:r w:rsidRPr="00357E6F">
              <w:rPr>
                <w:sz w:val="20"/>
                <w:szCs w:val="20"/>
              </w:rPr>
              <w:t xml:space="preserve">основы законодательства в сфере налогов, сборов и страховых взносов; </w:t>
            </w:r>
          </w:p>
          <w:p w:rsidR="0061043F" w:rsidRPr="00357E6F" w:rsidRDefault="0061043F" w:rsidP="0061043F">
            <w:pPr>
              <w:numPr>
                <w:ilvl w:val="1"/>
                <w:numId w:val="67"/>
              </w:numPr>
              <w:tabs>
                <w:tab w:val="left" w:pos="171"/>
              </w:tabs>
              <w:spacing w:before="0" w:beforeAutospacing="0" w:after="0" w:afterAutospacing="0"/>
              <w:ind w:left="30" w:hanging="30"/>
              <w:jc w:val="both"/>
              <w:rPr>
                <w:b/>
                <w:sz w:val="20"/>
                <w:szCs w:val="20"/>
                <w:u w:val="single"/>
              </w:rPr>
            </w:pPr>
            <w:r w:rsidRPr="00357E6F">
              <w:rPr>
                <w:sz w:val="20"/>
                <w:szCs w:val="20"/>
              </w:rPr>
              <w:t>особенности правового регулирования финансовой и иной экономической деятельности.</w:t>
            </w:r>
          </w:p>
        </w:tc>
      </w:tr>
      <w:tr w:rsidR="0061043F" w:rsidRPr="00357E6F" w:rsidTr="009C1438">
        <w:tc>
          <w:tcPr>
            <w:tcW w:w="2093" w:type="dxa"/>
            <w:vMerge/>
          </w:tcPr>
          <w:p w:rsidR="0061043F" w:rsidRPr="00357E6F" w:rsidRDefault="0061043F" w:rsidP="009C1438">
            <w:pPr>
              <w:tabs>
                <w:tab w:val="left" w:pos="1080"/>
              </w:tabs>
              <w:spacing w:before="0" w:beforeAutospacing="0" w:after="0" w:afterAutospacing="0"/>
              <w:rPr>
                <w:b/>
                <w:sz w:val="20"/>
                <w:szCs w:val="20"/>
              </w:rPr>
            </w:pPr>
          </w:p>
        </w:tc>
        <w:tc>
          <w:tcPr>
            <w:tcW w:w="3260" w:type="dxa"/>
          </w:tcPr>
          <w:p w:rsidR="0061043F" w:rsidRPr="00357E6F" w:rsidRDefault="0061043F" w:rsidP="009C1438">
            <w:pPr>
              <w:spacing w:after="0"/>
              <w:rPr>
                <w:sz w:val="20"/>
                <w:szCs w:val="20"/>
              </w:rPr>
            </w:pPr>
            <w:r w:rsidRPr="00357E6F">
              <w:rPr>
                <w:sz w:val="20"/>
                <w:szCs w:val="20"/>
              </w:rPr>
              <w:t>УК-10.2. Умеет: применять экономические решения в сфере установления и взимания налогов, сборов и страховых взносов; осуществлять в соответствии с законом управление в сфере деятельности субъектов финансовой деятельности</w:t>
            </w:r>
          </w:p>
        </w:tc>
        <w:tc>
          <w:tcPr>
            <w:tcW w:w="4820" w:type="dxa"/>
          </w:tcPr>
          <w:p w:rsidR="0061043F" w:rsidRPr="00357E6F" w:rsidRDefault="0061043F" w:rsidP="009C1438">
            <w:pPr>
              <w:tabs>
                <w:tab w:val="left" w:pos="171"/>
              </w:tabs>
              <w:spacing w:before="0" w:beforeAutospacing="0" w:after="0" w:afterAutospacing="0"/>
              <w:ind w:left="30"/>
              <w:rPr>
                <w:b/>
                <w:sz w:val="20"/>
                <w:szCs w:val="20"/>
                <w:u w:val="single"/>
              </w:rPr>
            </w:pPr>
            <w:r w:rsidRPr="00357E6F">
              <w:rPr>
                <w:b/>
                <w:sz w:val="20"/>
                <w:szCs w:val="20"/>
                <w:u w:val="single"/>
              </w:rPr>
              <w:t xml:space="preserve">Уметь: </w:t>
            </w:r>
          </w:p>
          <w:p w:rsidR="0061043F" w:rsidRPr="00357E6F" w:rsidRDefault="0061043F" w:rsidP="0061043F">
            <w:pPr>
              <w:numPr>
                <w:ilvl w:val="0"/>
                <w:numId w:val="91"/>
              </w:numPr>
              <w:tabs>
                <w:tab w:val="left" w:pos="171"/>
              </w:tabs>
              <w:spacing w:before="0" w:beforeAutospacing="0" w:after="0" w:afterAutospacing="0"/>
              <w:jc w:val="both"/>
              <w:rPr>
                <w:sz w:val="20"/>
                <w:szCs w:val="20"/>
              </w:rPr>
            </w:pPr>
            <w:r w:rsidRPr="00357E6F">
              <w:rPr>
                <w:sz w:val="20"/>
                <w:szCs w:val="20"/>
              </w:rPr>
              <w:t xml:space="preserve">применять экономические решения в сфере установления и взимания налогов, сборов и страховых взносов; </w:t>
            </w:r>
          </w:p>
          <w:p w:rsidR="0061043F" w:rsidRPr="00357E6F" w:rsidRDefault="0061043F" w:rsidP="0061043F">
            <w:pPr>
              <w:numPr>
                <w:ilvl w:val="0"/>
                <w:numId w:val="91"/>
              </w:numPr>
              <w:tabs>
                <w:tab w:val="left" w:pos="171"/>
              </w:tabs>
              <w:spacing w:before="0" w:beforeAutospacing="0" w:after="0" w:afterAutospacing="0"/>
              <w:jc w:val="both"/>
              <w:rPr>
                <w:sz w:val="20"/>
                <w:szCs w:val="20"/>
              </w:rPr>
            </w:pPr>
            <w:r w:rsidRPr="00357E6F">
              <w:rPr>
                <w:sz w:val="20"/>
                <w:szCs w:val="20"/>
              </w:rPr>
              <w:t>осуществлять в соответствии с законом управление в сфере деятельности субъектов финансовой деятельности.</w:t>
            </w:r>
          </w:p>
        </w:tc>
      </w:tr>
      <w:tr w:rsidR="0061043F" w:rsidRPr="00357E6F" w:rsidTr="009C1438">
        <w:tc>
          <w:tcPr>
            <w:tcW w:w="2093" w:type="dxa"/>
            <w:vMerge/>
          </w:tcPr>
          <w:p w:rsidR="0061043F" w:rsidRPr="00357E6F" w:rsidRDefault="0061043F" w:rsidP="009C1438">
            <w:pPr>
              <w:tabs>
                <w:tab w:val="left" w:pos="1080"/>
              </w:tabs>
              <w:spacing w:before="0" w:beforeAutospacing="0" w:after="0" w:afterAutospacing="0"/>
              <w:rPr>
                <w:b/>
                <w:sz w:val="20"/>
                <w:szCs w:val="20"/>
              </w:rPr>
            </w:pPr>
          </w:p>
        </w:tc>
        <w:tc>
          <w:tcPr>
            <w:tcW w:w="3260" w:type="dxa"/>
          </w:tcPr>
          <w:p w:rsidR="0061043F" w:rsidRPr="00357E6F" w:rsidRDefault="0061043F" w:rsidP="009C1438">
            <w:pPr>
              <w:spacing w:after="0"/>
              <w:rPr>
                <w:sz w:val="20"/>
                <w:szCs w:val="20"/>
              </w:rPr>
            </w:pPr>
            <w:r w:rsidRPr="00357E6F">
              <w:rPr>
                <w:sz w:val="20"/>
                <w:szCs w:val="20"/>
              </w:rPr>
              <w:t>УК-10.3. Владеет:</w:t>
            </w:r>
            <w:r w:rsidRPr="00357E6F">
              <w:t xml:space="preserve"> </w:t>
            </w:r>
            <w:r w:rsidRPr="00357E6F">
              <w:rPr>
                <w:sz w:val="20"/>
                <w:szCs w:val="20"/>
              </w:rPr>
              <w:t>способностью использовать основные положения и методы экономических и юридических наук при решении социальных и профессиональных задач</w:t>
            </w:r>
          </w:p>
        </w:tc>
        <w:tc>
          <w:tcPr>
            <w:tcW w:w="4820" w:type="dxa"/>
          </w:tcPr>
          <w:p w:rsidR="0061043F" w:rsidRPr="00357E6F" w:rsidRDefault="0061043F" w:rsidP="009C1438">
            <w:pPr>
              <w:tabs>
                <w:tab w:val="left" w:pos="171"/>
              </w:tabs>
              <w:spacing w:before="0" w:beforeAutospacing="0" w:after="0" w:afterAutospacing="0"/>
              <w:ind w:left="30"/>
              <w:rPr>
                <w:b/>
                <w:sz w:val="20"/>
                <w:szCs w:val="20"/>
                <w:u w:val="single"/>
              </w:rPr>
            </w:pPr>
            <w:r w:rsidRPr="00357E6F">
              <w:rPr>
                <w:b/>
                <w:sz w:val="20"/>
                <w:szCs w:val="20"/>
                <w:u w:val="single"/>
              </w:rPr>
              <w:t>Владеть:</w:t>
            </w:r>
          </w:p>
          <w:p w:rsidR="0061043F" w:rsidRPr="00357E6F" w:rsidRDefault="0061043F" w:rsidP="0061043F">
            <w:pPr>
              <w:numPr>
                <w:ilvl w:val="1"/>
                <w:numId w:val="67"/>
              </w:numPr>
              <w:tabs>
                <w:tab w:val="left" w:pos="171"/>
              </w:tabs>
              <w:spacing w:before="0" w:beforeAutospacing="0" w:after="0" w:afterAutospacing="0"/>
              <w:ind w:left="30" w:hanging="30"/>
              <w:jc w:val="both"/>
              <w:rPr>
                <w:b/>
                <w:sz w:val="20"/>
                <w:szCs w:val="20"/>
                <w:u w:val="single"/>
              </w:rPr>
            </w:pPr>
            <w:r w:rsidRPr="00357E6F">
              <w:rPr>
                <w:sz w:val="20"/>
                <w:szCs w:val="20"/>
              </w:rPr>
              <w:t>способностью использовать основные положения и методы экономических и юридических наук при решении социальных и профессиональных задач</w:t>
            </w:r>
          </w:p>
        </w:tc>
      </w:tr>
      <w:tr w:rsidR="0061043F" w:rsidRPr="00357E6F" w:rsidTr="009C1438">
        <w:tc>
          <w:tcPr>
            <w:tcW w:w="2093" w:type="dxa"/>
            <w:vMerge w:val="restart"/>
          </w:tcPr>
          <w:p w:rsidR="0061043F" w:rsidRPr="00357E6F" w:rsidRDefault="0061043F" w:rsidP="009C1438">
            <w:pPr>
              <w:tabs>
                <w:tab w:val="left" w:pos="1080"/>
              </w:tabs>
              <w:spacing w:before="0" w:beforeAutospacing="0" w:after="0" w:afterAutospacing="0"/>
              <w:rPr>
                <w:b/>
                <w:sz w:val="20"/>
                <w:szCs w:val="20"/>
              </w:rPr>
            </w:pPr>
            <w:r w:rsidRPr="00357E6F">
              <w:rPr>
                <w:sz w:val="20"/>
                <w:szCs w:val="20"/>
              </w:rPr>
              <w:t>ОПК-4. Способен профессионально толковать нормы права</w:t>
            </w:r>
          </w:p>
        </w:tc>
        <w:tc>
          <w:tcPr>
            <w:tcW w:w="3260" w:type="dxa"/>
          </w:tcPr>
          <w:p w:rsidR="0061043F" w:rsidRPr="00357E6F" w:rsidRDefault="0061043F" w:rsidP="009C1438">
            <w:pPr>
              <w:spacing w:after="0"/>
              <w:rPr>
                <w:sz w:val="20"/>
                <w:szCs w:val="20"/>
              </w:rPr>
            </w:pPr>
            <w:r w:rsidRPr="00357E6F">
              <w:rPr>
                <w:sz w:val="20"/>
                <w:szCs w:val="20"/>
              </w:rPr>
              <w:t>ОПК-4.1. Знает: способы толкования нормативных актов с учетом сферы их правового регулирования и места в системе права</w:t>
            </w:r>
          </w:p>
        </w:tc>
        <w:tc>
          <w:tcPr>
            <w:tcW w:w="4820" w:type="dxa"/>
          </w:tcPr>
          <w:p w:rsidR="0061043F" w:rsidRPr="00357E6F" w:rsidRDefault="0061043F" w:rsidP="009C1438">
            <w:pPr>
              <w:tabs>
                <w:tab w:val="left" w:pos="171"/>
              </w:tabs>
              <w:spacing w:before="0" w:beforeAutospacing="0" w:after="0" w:afterAutospacing="0"/>
              <w:ind w:left="30"/>
              <w:rPr>
                <w:b/>
                <w:sz w:val="20"/>
                <w:szCs w:val="20"/>
                <w:u w:val="single"/>
              </w:rPr>
            </w:pPr>
            <w:r w:rsidRPr="00357E6F">
              <w:rPr>
                <w:b/>
                <w:sz w:val="20"/>
                <w:szCs w:val="20"/>
                <w:u w:val="single"/>
              </w:rPr>
              <w:t>Знать:</w:t>
            </w:r>
          </w:p>
          <w:p w:rsidR="0061043F" w:rsidRPr="00357E6F" w:rsidRDefault="0061043F" w:rsidP="0061043F">
            <w:pPr>
              <w:numPr>
                <w:ilvl w:val="1"/>
                <w:numId w:val="67"/>
              </w:numPr>
              <w:tabs>
                <w:tab w:val="left" w:pos="171"/>
              </w:tabs>
              <w:spacing w:before="0" w:beforeAutospacing="0" w:after="0" w:afterAutospacing="0"/>
              <w:ind w:left="30" w:hanging="30"/>
              <w:rPr>
                <w:sz w:val="20"/>
                <w:szCs w:val="20"/>
              </w:rPr>
            </w:pPr>
            <w:r w:rsidRPr="00357E6F">
              <w:rPr>
                <w:sz w:val="20"/>
                <w:szCs w:val="20"/>
              </w:rPr>
              <w:t>действующее налоговое законодательство;</w:t>
            </w:r>
          </w:p>
          <w:p w:rsidR="0061043F" w:rsidRPr="00357E6F" w:rsidRDefault="0061043F" w:rsidP="0061043F">
            <w:pPr>
              <w:numPr>
                <w:ilvl w:val="1"/>
                <w:numId w:val="67"/>
              </w:numPr>
              <w:tabs>
                <w:tab w:val="left" w:pos="171"/>
              </w:tabs>
              <w:spacing w:before="0" w:beforeAutospacing="0" w:after="0" w:afterAutospacing="0"/>
              <w:ind w:left="30" w:hanging="30"/>
              <w:rPr>
                <w:b/>
                <w:sz w:val="20"/>
                <w:szCs w:val="20"/>
                <w:u w:val="single"/>
              </w:rPr>
            </w:pPr>
            <w:r w:rsidRPr="00357E6F">
              <w:rPr>
                <w:sz w:val="20"/>
                <w:szCs w:val="20"/>
              </w:rPr>
              <w:t>способы толкования нормативных актов с учетом сферы их правового регулирования и места в системе права</w:t>
            </w:r>
          </w:p>
        </w:tc>
      </w:tr>
      <w:tr w:rsidR="0061043F" w:rsidRPr="00357E6F" w:rsidTr="009C1438">
        <w:tc>
          <w:tcPr>
            <w:tcW w:w="2093" w:type="dxa"/>
            <w:vMerge/>
          </w:tcPr>
          <w:p w:rsidR="0061043F" w:rsidRPr="00357E6F" w:rsidRDefault="0061043F" w:rsidP="009C1438">
            <w:pPr>
              <w:tabs>
                <w:tab w:val="left" w:pos="1080"/>
              </w:tabs>
              <w:spacing w:before="0" w:beforeAutospacing="0" w:after="0" w:afterAutospacing="0"/>
              <w:rPr>
                <w:b/>
                <w:sz w:val="20"/>
                <w:szCs w:val="20"/>
              </w:rPr>
            </w:pPr>
          </w:p>
        </w:tc>
        <w:tc>
          <w:tcPr>
            <w:tcW w:w="3260" w:type="dxa"/>
          </w:tcPr>
          <w:p w:rsidR="0061043F" w:rsidRPr="00357E6F" w:rsidRDefault="0061043F" w:rsidP="009C1438">
            <w:pPr>
              <w:spacing w:after="0"/>
              <w:rPr>
                <w:sz w:val="20"/>
                <w:szCs w:val="20"/>
              </w:rPr>
            </w:pPr>
            <w:r w:rsidRPr="00357E6F">
              <w:rPr>
                <w:sz w:val="20"/>
                <w:szCs w:val="20"/>
              </w:rPr>
              <w:t>ОПК-4.2. Умеет:</w:t>
            </w:r>
            <w:r w:rsidRPr="00357E6F">
              <w:t xml:space="preserve"> </w:t>
            </w:r>
            <w:r w:rsidRPr="00357E6F">
              <w:rPr>
                <w:sz w:val="20"/>
                <w:szCs w:val="20"/>
              </w:rPr>
              <w:t>толковать и применять нормативные правовые акты и иные источники права</w:t>
            </w:r>
          </w:p>
        </w:tc>
        <w:tc>
          <w:tcPr>
            <w:tcW w:w="4820" w:type="dxa"/>
          </w:tcPr>
          <w:p w:rsidR="0061043F" w:rsidRPr="00357E6F" w:rsidRDefault="0061043F" w:rsidP="009C1438">
            <w:pPr>
              <w:tabs>
                <w:tab w:val="left" w:pos="171"/>
              </w:tabs>
              <w:spacing w:before="0" w:beforeAutospacing="0" w:after="0" w:afterAutospacing="0"/>
              <w:ind w:left="30"/>
              <w:rPr>
                <w:b/>
                <w:sz w:val="20"/>
                <w:szCs w:val="20"/>
                <w:u w:val="single"/>
              </w:rPr>
            </w:pPr>
            <w:r w:rsidRPr="00357E6F">
              <w:rPr>
                <w:b/>
                <w:sz w:val="20"/>
                <w:szCs w:val="20"/>
                <w:u w:val="single"/>
              </w:rPr>
              <w:t>Уметь:</w:t>
            </w:r>
          </w:p>
          <w:p w:rsidR="0061043F" w:rsidRPr="00357E6F" w:rsidRDefault="0061043F" w:rsidP="0061043F">
            <w:pPr>
              <w:numPr>
                <w:ilvl w:val="1"/>
                <w:numId w:val="67"/>
              </w:numPr>
              <w:tabs>
                <w:tab w:val="left" w:pos="171"/>
              </w:tabs>
              <w:spacing w:before="0" w:beforeAutospacing="0" w:after="0" w:afterAutospacing="0"/>
              <w:ind w:left="30" w:hanging="30"/>
              <w:rPr>
                <w:sz w:val="20"/>
                <w:szCs w:val="20"/>
              </w:rPr>
            </w:pPr>
            <w:r w:rsidRPr="00357E6F">
              <w:rPr>
                <w:bCs/>
                <w:sz w:val="20"/>
                <w:szCs w:val="20"/>
              </w:rPr>
              <w:t>толковать и применять нормативные правовые акты и иные источники права</w:t>
            </w:r>
          </w:p>
        </w:tc>
      </w:tr>
      <w:tr w:rsidR="0061043F" w:rsidRPr="00357E6F" w:rsidTr="009C1438">
        <w:tc>
          <w:tcPr>
            <w:tcW w:w="2093" w:type="dxa"/>
            <w:vMerge/>
          </w:tcPr>
          <w:p w:rsidR="0061043F" w:rsidRPr="00357E6F" w:rsidRDefault="0061043F" w:rsidP="009C1438">
            <w:pPr>
              <w:tabs>
                <w:tab w:val="left" w:pos="1080"/>
              </w:tabs>
              <w:spacing w:before="0" w:beforeAutospacing="0" w:after="0" w:afterAutospacing="0"/>
              <w:rPr>
                <w:b/>
                <w:sz w:val="20"/>
                <w:szCs w:val="20"/>
              </w:rPr>
            </w:pPr>
          </w:p>
        </w:tc>
        <w:tc>
          <w:tcPr>
            <w:tcW w:w="3260" w:type="dxa"/>
          </w:tcPr>
          <w:p w:rsidR="0061043F" w:rsidRPr="00357E6F" w:rsidRDefault="0061043F" w:rsidP="009C1438">
            <w:pPr>
              <w:spacing w:after="0"/>
              <w:rPr>
                <w:sz w:val="20"/>
                <w:szCs w:val="20"/>
              </w:rPr>
            </w:pPr>
            <w:r w:rsidRPr="00357E6F">
              <w:rPr>
                <w:sz w:val="20"/>
                <w:szCs w:val="20"/>
              </w:rPr>
              <w:t>ОПК-4.3. Владеет:</w:t>
            </w:r>
            <w:r w:rsidRPr="00357E6F">
              <w:t xml:space="preserve"> </w:t>
            </w:r>
            <w:r w:rsidRPr="00357E6F">
              <w:rPr>
                <w:sz w:val="20"/>
                <w:szCs w:val="20"/>
              </w:rPr>
              <w:t xml:space="preserve">способностью толковать правовые нормы и давать разъяснения о правах и обязанностях, о возможных </w:t>
            </w:r>
            <w:r w:rsidRPr="00357E6F">
              <w:rPr>
                <w:sz w:val="20"/>
                <w:szCs w:val="20"/>
              </w:rPr>
              <w:lastRenderedPageBreak/>
              <w:t>правовых последствиях правомерного или неправомерного поведения</w:t>
            </w:r>
          </w:p>
        </w:tc>
        <w:tc>
          <w:tcPr>
            <w:tcW w:w="4820" w:type="dxa"/>
          </w:tcPr>
          <w:p w:rsidR="0061043F" w:rsidRPr="00357E6F" w:rsidRDefault="0061043F" w:rsidP="009C1438">
            <w:pPr>
              <w:tabs>
                <w:tab w:val="left" w:pos="171"/>
              </w:tabs>
              <w:spacing w:before="0" w:beforeAutospacing="0" w:after="0" w:afterAutospacing="0"/>
              <w:ind w:left="30"/>
              <w:rPr>
                <w:b/>
                <w:sz w:val="20"/>
                <w:szCs w:val="20"/>
                <w:u w:val="single"/>
              </w:rPr>
            </w:pPr>
            <w:r w:rsidRPr="00357E6F">
              <w:rPr>
                <w:b/>
                <w:sz w:val="20"/>
                <w:szCs w:val="20"/>
                <w:u w:val="single"/>
              </w:rPr>
              <w:lastRenderedPageBreak/>
              <w:t>Владеть:</w:t>
            </w:r>
          </w:p>
          <w:p w:rsidR="0061043F" w:rsidRPr="00357E6F" w:rsidRDefault="0061043F" w:rsidP="0061043F">
            <w:pPr>
              <w:numPr>
                <w:ilvl w:val="1"/>
                <w:numId w:val="67"/>
              </w:numPr>
              <w:tabs>
                <w:tab w:val="left" w:pos="171"/>
              </w:tabs>
              <w:spacing w:before="0" w:beforeAutospacing="0" w:after="0" w:afterAutospacing="0"/>
              <w:ind w:left="30" w:hanging="30"/>
              <w:rPr>
                <w:b/>
                <w:sz w:val="20"/>
                <w:szCs w:val="20"/>
                <w:u w:val="single"/>
              </w:rPr>
            </w:pPr>
            <w:r w:rsidRPr="00357E6F">
              <w:rPr>
                <w:bCs/>
                <w:sz w:val="20"/>
                <w:szCs w:val="20"/>
              </w:rPr>
              <w:t xml:space="preserve">способностью толковать правовые нормы и давать разъяснения о правах и обязанностях, о возможных </w:t>
            </w:r>
            <w:r w:rsidRPr="00357E6F">
              <w:rPr>
                <w:bCs/>
                <w:sz w:val="20"/>
                <w:szCs w:val="20"/>
              </w:rPr>
              <w:lastRenderedPageBreak/>
              <w:t>правовых последствиях правомерного или неправомерного поведения</w:t>
            </w:r>
          </w:p>
        </w:tc>
      </w:tr>
    </w:tbl>
    <w:p w:rsidR="0061043F" w:rsidRPr="00357E6F" w:rsidRDefault="0061043F" w:rsidP="0061043F">
      <w:pPr>
        <w:tabs>
          <w:tab w:val="left" w:pos="900"/>
          <w:tab w:val="left" w:pos="1080"/>
        </w:tabs>
        <w:suppressAutoHyphens/>
        <w:spacing w:before="0" w:beforeAutospacing="0" w:after="0" w:afterAutospacing="0"/>
        <w:ind w:firstLine="709"/>
        <w:jc w:val="both"/>
        <w:rPr>
          <w:sz w:val="20"/>
          <w:szCs w:val="20"/>
        </w:rPr>
      </w:pPr>
    </w:p>
    <w:p w:rsidR="0061043F" w:rsidRPr="00357E6F" w:rsidRDefault="0061043F" w:rsidP="0061043F">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«Налоговое право», являются необходимыми для последующего поэтапного формирования компетенций и изучения дисциплин.</w:t>
      </w:r>
    </w:p>
    <w:p w:rsidR="0061043F" w:rsidRPr="00357E6F" w:rsidRDefault="0061043F" w:rsidP="0061043F">
      <w:pPr>
        <w:tabs>
          <w:tab w:val="left" w:pos="900"/>
          <w:tab w:val="left" w:pos="1080"/>
        </w:tabs>
        <w:suppressAutoHyphens/>
        <w:spacing w:before="0" w:beforeAutospacing="0" w:after="0" w:afterAutospacing="0"/>
        <w:jc w:val="both"/>
        <w:rPr>
          <w:sz w:val="20"/>
          <w:szCs w:val="20"/>
        </w:rPr>
      </w:pPr>
    </w:p>
    <w:p w:rsidR="0061043F" w:rsidRPr="00357E6F" w:rsidRDefault="0061043F" w:rsidP="0061043F">
      <w:pPr>
        <w:pStyle w:val="1c"/>
        <w:tabs>
          <w:tab w:val="right" w:leader="dot" w:pos="9600"/>
        </w:tabs>
        <w:spacing w:before="0" w:beforeAutospacing="0" w:after="0" w:afterAutospacing="0"/>
        <w:ind w:left="0" w:firstLine="709"/>
        <w:rPr>
          <w:b/>
          <w:bCs/>
          <w:sz w:val="20"/>
        </w:rPr>
      </w:pPr>
    </w:p>
    <w:p w:rsidR="0061043F" w:rsidRPr="00357E6F" w:rsidRDefault="0061043F" w:rsidP="0061043F">
      <w:pPr>
        <w:pStyle w:val="1c"/>
        <w:tabs>
          <w:tab w:val="right" w:leader="dot" w:pos="9600"/>
        </w:tabs>
        <w:spacing w:before="0" w:beforeAutospacing="0" w:after="0" w:afterAutospacing="0"/>
        <w:ind w:left="0" w:firstLine="709"/>
        <w:rPr>
          <w:b/>
          <w:bCs/>
          <w:sz w:val="20"/>
        </w:rPr>
      </w:pPr>
      <w:r w:rsidRPr="00357E6F">
        <w:rPr>
          <w:b/>
          <w:bCs/>
          <w:sz w:val="20"/>
        </w:rPr>
        <w:t xml:space="preserve">4. Объем дисциплины и виды учебной работы </w:t>
      </w:r>
    </w:p>
    <w:p w:rsidR="0061043F" w:rsidRPr="00357E6F" w:rsidRDefault="0061043F" w:rsidP="0061043F">
      <w:pPr>
        <w:spacing w:before="0" w:beforeAutospacing="0" w:after="0" w:afterAutospacing="0"/>
        <w:ind w:firstLine="680"/>
        <w:rPr>
          <w:b/>
          <w:sz w:val="20"/>
          <w:szCs w:val="20"/>
        </w:rPr>
      </w:pPr>
    </w:p>
    <w:p w:rsidR="0061043F" w:rsidRPr="00357E6F" w:rsidRDefault="0061043F" w:rsidP="0061043F">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61043F" w:rsidRPr="00357E6F" w:rsidRDefault="0061043F" w:rsidP="0061043F">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61043F" w:rsidRPr="00357E6F" w:rsidTr="009C1438">
        <w:tc>
          <w:tcPr>
            <w:tcW w:w="889" w:type="dxa"/>
            <w:vMerge w:val="restart"/>
            <w:vAlign w:val="center"/>
          </w:tcPr>
          <w:p w:rsidR="0061043F" w:rsidRPr="00357E6F" w:rsidRDefault="0061043F"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61043F" w:rsidRPr="00357E6F" w:rsidRDefault="0061043F" w:rsidP="009C1438">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61043F" w:rsidRPr="00357E6F" w:rsidRDefault="0061043F"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61043F" w:rsidRPr="00357E6F" w:rsidTr="009C1438">
        <w:tc>
          <w:tcPr>
            <w:tcW w:w="889" w:type="dxa"/>
            <w:vMerge/>
          </w:tcPr>
          <w:p w:rsidR="0061043F" w:rsidRPr="00357E6F" w:rsidRDefault="0061043F" w:rsidP="009C1438">
            <w:pPr>
              <w:tabs>
                <w:tab w:val="left" w:pos="900"/>
              </w:tabs>
              <w:spacing w:before="0" w:beforeAutospacing="0" w:after="0" w:afterAutospacing="0"/>
              <w:rPr>
                <w:b/>
                <w:sz w:val="20"/>
                <w:szCs w:val="20"/>
              </w:rPr>
            </w:pPr>
          </w:p>
        </w:tc>
        <w:tc>
          <w:tcPr>
            <w:tcW w:w="4537" w:type="dxa"/>
            <w:vMerge/>
          </w:tcPr>
          <w:p w:rsidR="0061043F" w:rsidRPr="00357E6F" w:rsidRDefault="0061043F" w:rsidP="009C1438">
            <w:pPr>
              <w:tabs>
                <w:tab w:val="left" w:pos="900"/>
              </w:tabs>
              <w:spacing w:before="0" w:beforeAutospacing="0" w:after="0" w:afterAutospacing="0"/>
              <w:rPr>
                <w:b/>
                <w:sz w:val="20"/>
                <w:szCs w:val="20"/>
              </w:rPr>
            </w:pPr>
          </w:p>
        </w:tc>
        <w:tc>
          <w:tcPr>
            <w:tcW w:w="1620" w:type="dxa"/>
            <w:gridSpan w:val="2"/>
          </w:tcPr>
          <w:p w:rsidR="0061043F" w:rsidRPr="00357E6F" w:rsidRDefault="0061043F"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61043F" w:rsidRPr="00357E6F" w:rsidRDefault="0061043F"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61043F" w:rsidRPr="00357E6F" w:rsidRDefault="0061043F" w:rsidP="009C1438">
            <w:pPr>
              <w:tabs>
                <w:tab w:val="left" w:pos="900"/>
              </w:tabs>
              <w:spacing w:before="0" w:beforeAutospacing="0" w:after="0" w:afterAutospacing="0"/>
              <w:jc w:val="center"/>
              <w:rPr>
                <w:b/>
                <w:sz w:val="20"/>
                <w:szCs w:val="20"/>
              </w:rPr>
            </w:pPr>
            <w:r w:rsidRPr="00357E6F">
              <w:rPr>
                <w:b/>
                <w:sz w:val="20"/>
                <w:szCs w:val="20"/>
              </w:rPr>
              <w:t>Заочная</w:t>
            </w:r>
          </w:p>
        </w:tc>
      </w:tr>
      <w:tr w:rsidR="0061043F" w:rsidRPr="00357E6F" w:rsidTr="009C1438">
        <w:tc>
          <w:tcPr>
            <w:tcW w:w="889" w:type="dxa"/>
            <w:vMerge/>
          </w:tcPr>
          <w:p w:rsidR="0061043F" w:rsidRPr="00357E6F" w:rsidRDefault="0061043F" w:rsidP="009C1438">
            <w:pPr>
              <w:tabs>
                <w:tab w:val="left" w:pos="900"/>
              </w:tabs>
              <w:spacing w:before="0" w:beforeAutospacing="0" w:after="0" w:afterAutospacing="0"/>
              <w:rPr>
                <w:b/>
                <w:sz w:val="20"/>
                <w:szCs w:val="20"/>
              </w:rPr>
            </w:pPr>
          </w:p>
        </w:tc>
        <w:tc>
          <w:tcPr>
            <w:tcW w:w="4537" w:type="dxa"/>
            <w:vMerge/>
          </w:tcPr>
          <w:p w:rsidR="0061043F" w:rsidRPr="00357E6F" w:rsidRDefault="0061043F" w:rsidP="009C1438">
            <w:pPr>
              <w:tabs>
                <w:tab w:val="left" w:pos="900"/>
              </w:tabs>
              <w:spacing w:before="0" w:beforeAutospacing="0" w:after="0" w:afterAutospacing="0"/>
              <w:rPr>
                <w:b/>
                <w:sz w:val="20"/>
                <w:szCs w:val="20"/>
              </w:rPr>
            </w:pPr>
          </w:p>
        </w:tc>
        <w:tc>
          <w:tcPr>
            <w:tcW w:w="720" w:type="dxa"/>
            <w:vAlign w:val="center"/>
          </w:tcPr>
          <w:p w:rsidR="0061043F" w:rsidRPr="00357E6F" w:rsidRDefault="0061043F"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61043F" w:rsidRPr="00357E6F" w:rsidRDefault="0061043F"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61043F" w:rsidRPr="00357E6F" w:rsidRDefault="0061043F"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61043F" w:rsidRPr="00357E6F" w:rsidRDefault="0061043F"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61043F" w:rsidRPr="00357E6F" w:rsidRDefault="0061043F"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61043F" w:rsidRPr="00357E6F" w:rsidRDefault="0061043F"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9470CB" w:rsidRPr="00357E6F" w:rsidTr="009C1438">
        <w:tc>
          <w:tcPr>
            <w:tcW w:w="889" w:type="dxa"/>
          </w:tcPr>
          <w:p w:rsidR="009470CB" w:rsidRPr="00357E6F" w:rsidRDefault="009470CB" w:rsidP="009470CB">
            <w:pPr>
              <w:suppressAutoHyphens/>
              <w:snapToGrid w:val="0"/>
              <w:spacing w:before="0" w:beforeAutospacing="0" w:after="0" w:afterAutospacing="0"/>
              <w:rPr>
                <w:b/>
                <w:sz w:val="20"/>
                <w:szCs w:val="20"/>
              </w:rPr>
            </w:pPr>
            <w:r w:rsidRPr="00357E6F">
              <w:rPr>
                <w:b/>
                <w:sz w:val="20"/>
                <w:szCs w:val="20"/>
              </w:rPr>
              <w:t>1</w:t>
            </w:r>
          </w:p>
        </w:tc>
        <w:tc>
          <w:tcPr>
            <w:tcW w:w="4537" w:type="dxa"/>
          </w:tcPr>
          <w:p w:rsidR="009470CB" w:rsidRPr="00357E6F" w:rsidRDefault="009470CB" w:rsidP="009470CB">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9470CB" w:rsidRPr="00357E6F" w:rsidRDefault="009470CB" w:rsidP="009470CB">
            <w:pPr>
              <w:tabs>
                <w:tab w:val="left" w:pos="900"/>
              </w:tabs>
              <w:spacing w:before="0" w:beforeAutospacing="0" w:after="0" w:afterAutospacing="0"/>
              <w:jc w:val="center"/>
              <w:rPr>
                <w:b/>
                <w:sz w:val="20"/>
                <w:szCs w:val="20"/>
              </w:rPr>
            </w:pPr>
            <w:r w:rsidRPr="00357E6F">
              <w:rPr>
                <w:b/>
                <w:sz w:val="20"/>
                <w:szCs w:val="20"/>
              </w:rPr>
              <w:t>26,2</w:t>
            </w:r>
          </w:p>
        </w:tc>
        <w:tc>
          <w:tcPr>
            <w:tcW w:w="900" w:type="dxa"/>
          </w:tcPr>
          <w:p w:rsidR="009470CB" w:rsidRPr="00357E6F" w:rsidRDefault="009470CB" w:rsidP="009470CB">
            <w:pPr>
              <w:tabs>
                <w:tab w:val="left" w:pos="900"/>
              </w:tabs>
              <w:spacing w:before="0" w:beforeAutospacing="0" w:after="0" w:afterAutospacing="0"/>
              <w:jc w:val="center"/>
              <w:rPr>
                <w:b/>
                <w:sz w:val="20"/>
                <w:szCs w:val="20"/>
              </w:rPr>
            </w:pPr>
          </w:p>
        </w:tc>
        <w:tc>
          <w:tcPr>
            <w:tcW w:w="720" w:type="dxa"/>
          </w:tcPr>
          <w:p w:rsidR="009470CB" w:rsidRPr="00357E6F" w:rsidRDefault="009470CB" w:rsidP="009470CB">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9470CB" w:rsidRPr="00357E6F" w:rsidRDefault="009470CB" w:rsidP="009470CB">
            <w:pPr>
              <w:tabs>
                <w:tab w:val="left" w:pos="900"/>
              </w:tabs>
              <w:spacing w:before="0" w:beforeAutospacing="0" w:after="0" w:afterAutospacing="0"/>
              <w:jc w:val="center"/>
              <w:rPr>
                <w:b/>
                <w:sz w:val="20"/>
                <w:szCs w:val="20"/>
              </w:rPr>
            </w:pPr>
          </w:p>
        </w:tc>
        <w:tc>
          <w:tcPr>
            <w:tcW w:w="687" w:type="dxa"/>
          </w:tcPr>
          <w:p w:rsidR="009470CB" w:rsidRPr="00357E6F" w:rsidRDefault="009470CB" w:rsidP="009470CB">
            <w:pPr>
              <w:pStyle w:val="afffd"/>
              <w:suppressAutoHyphens/>
              <w:snapToGrid w:val="0"/>
              <w:jc w:val="center"/>
              <w:rPr>
                <w:b/>
                <w:sz w:val="20"/>
                <w:szCs w:val="20"/>
              </w:rPr>
            </w:pPr>
            <w:r w:rsidRPr="00357E6F">
              <w:rPr>
                <w:b/>
                <w:sz w:val="20"/>
                <w:szCs w:val="20"/>
              </w:rPr>
              <w:t>16,2</w:t>
            </w:r>
          </w:p>
        </w:tc>
        <w:tc>
          <w:tcPr>
            <w:tcW w:w="900" w:type="dxa"/>
          </w:tcPr>
          <w:p w:rsidR="009470CB" w:rsidRPr="00357E6F" w:rsidRDefault="009470CB" w:rsidP="009470CB">
            <w:pPr>
              <w:pStyle w:val="afffd"/>
              <w:suppressAutoHyphens/>
              <w:snapToGrid w:val="0"/>
              <w:jc w:val="center"/>
              <w:rPr>
                <w:b/>
                <w:sz w:val="20"/>
                <w:szCs w:val="20"/>
              </w:rPr>
            </w:pPr>
          </w:p>
        </w:tc>
      </w:tr>
      <w:tr w:rsidR="009470CB" w:rsidRPr="00357E6F" w:rsidTr="00ED087E">
        <w:tc>
          <w:tcPr>
            <w:tcW w:w="889"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1.1</w:t>
            </w:r>
          </w:p>
        </w:tc>
        <w:tc>
          <w:tcPr>
            <w:tcW w:w="4537"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9470CB" w:rsidRPr="00357E6F" w:rsidRDefault="009470CB" w:rsidP="009470CB">
            <w:pPr>
              <w:tabs>
                <w:tab w:val="left" w:pos="900"/>
              </w:tabs>
              <w:spacing w:before="0" w:beforeAutospacing="0" w:after="0" w:afterAutospacing="0"/>
              <w:jc w:val="center"/>
              <w:rPr>
                <w:sz w:val="20"/>
                <w:szCs w:val="20"/>
              </w:rPr>
            </w:pPr>
            <w:r w:rsidRPr="00357E6F">
              <w:rPr>
                <w:sz w:val="20"/>
                <w:szCs w:val="20"/>
              </w:rPr>
              <w:t>6</w:t>
            </w:r>
          </w:p>
        </w:tc>
        <w:tc>
          <w:tcPr>
            <w:tcW w:w="900" w:type="dxa"/>
          </w:tcPr>
          <w:p w:rsidR="009470CB" w:rsidRPr="00357E6F" w:rsidRDefault="009470CB" w:rsidP="009470CB">
            <w:pPr>
              <w:tabs>
                <w:tab w:val="left" w:pos="900"/>
              </w:tabs>
              <w:spacing w:before="0" w:beforeAutospacing="0" w:after="0" w:afterAutospacing="0"/>
              <w:jc w:val="center"/>
              <w:rPr>
                <w:b/>
                <w:sz w:val="20"/>
                <w:szCs w:val="20"/>
              </w:rPr>
            </w:pPr>
          </w:p>
        </w:tc>
        <w:tc>
          <w:tcPr>
            <w:tcW w:w="720" w:type="dxa"/>
            <w:vAlign w:val="center"/>
          </w:tcPr>
          <w:p w:rsidR="009470CB" w:rsidRPr="00357E6F" w:rsidRDefault="009470CB" w:rsidP="009470CB">
            <w:pPr>
              <w:tabs>
                <w:tab w:val="left" w:pos="900"/>
              </w:tabs>
              <w:spacing w:before="0" w:beforeAutospacing="0" w:after="0" w:afterAutospacing="0"/>
              <w:jc w:val="center"/>
              <w:rPr>
                <w:sz w:val="20"/>
                <w:szCs w:val="20"/>
              </w:rPr>
            </w:pPr>
            <w:r w:rsidRPr="00357E6F">
              <w:rPr>
                <w:sz w:val="20"/>
                <w:szCs w:val="20"/>
              </w:rPr>
              <w:t>6</w:t>
            </w:r>
          </w:p>
        </w:tc>
        <w:tc>
          <w:tcPr>
            <w:tcW w:w="933" w:type="dxa"/>
          </w:tcPr>
          <w:p w:rsidR="009470CB" w:rsidRPr="00357E6F" w:rsidRDefault="009470CB" w:rsidP="009470CB">
            <w:pPr>
              <w:tabs>
                <w:tab w:val="left" w:pos="900"/>
              </w:tabs>
              <w:spacing w:before="0" w:beforeAutospacing="0" w:after="0" w:afterAutospacing="0"/>
              <w:jc w:val="center"/>
              <w:rPr>
                <w:b/>
                <w:sz w:val="20"/>
                <w:szCs w:val="20"/>
              </w:rPr>
            </w:pPr>
          </w:p>
        </w:tc>
        <w:tc>
          <w:tcPr>
            <w:tcW w:w="687" w:type="dxa"/>
          </w:tcPr>
          <w:p w:rsidR="009470CB" w:rsidRPr="00357E6F" w:rsidRDefault="009470CB" w:rsidP="009470CB">
            <w:pPr>
              <w:pStyle w:val="afffd"/>
              <w:suppressAutoHyphens/>
              <w:snapToGrid w:val="0"/>
              <w:jc w:val="center"/>
              <w:rPr>
                <w:sz w:val="20"/>
                <w:szCs w:val="20"/>
              </w:rPr>
            </w:pPr>
            <w:r w:rsidRPr="00357E6F">
              <w:rPr>
                <w:sz w:val="20"/>
                <w:szCs w:val="20"/>
              </w:rPr>
              <w:t>4</w:t>
            </w:r>
          </w:p>
        </w:tc>
        <w:tc>
          <w:tcPr>
            <w:tcW w:w="900" w:type="dxa"/>
          </w:tcPr>
          <w:p w:rsidR="009470CB" w:rsidRPr="00357E6F" w:rsidRDefault="009470CB" w:rsidP="009470CB">
            <w:pPr>
              <w:pStyle w:val="afffd"/>
              <w:suppressAutoHyphens/>
              <w:snapToGrid w:val="0"/>
              <w:jc w:val="center"/>
              <w:rPr>
                <w:sz w:val="20"/>
                <w:szCs w:val="20"/>
              </w:rPr>
            </w:pPr>
          </w:p>
        </w:tc>
      </w:tr>
      <w:tr w:rsidR="009470CB" w:rsidRPr="00357E6F" w:rsidTr="009C1438">
        <w:tc>
          <w:tcPr>
            <w:tcW w:w="889"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1.2</w:t>
            </w:r>
          </w:p>
        </w:tc>
        <w:tc>
          <w:tcPr>
            <w:tcW w:w="4537"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9470CB" w:rsidRPr="00357E6F" w:rsidRDefault="009470CB" w:rsidP="009470CB">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9470CB" w:rsidRPr="00357E6F" w:rsidRDefault="009470CB" w:rsidP="009470CB">
            <w:pPr>
              <w:tabs>
                <w:tab w:val="left" w:pos="900"/>
              </w:tabs>
              <w:spacing w:before="0" w:beforeAutospacing="0" w:after="0" w:afterAutospacing="0"/>
              <w:jc w:val="center"/>
              <w:rPr>
                <w:sz w:val="20"/>
                <w:szCs w:val="20"/>
              </w:rPr>
            </w:pPr>
            <w:r w:rsidRPr="00357E6F">
              <w:rPr>
                <w:sz w:val="20"/>
                <w:szCs w:val="20"/>
              </w:rPr>
              <w:t>18</w:t>
            </w:r>
          </w:p>
        </w:tc>
        <w:tc>
          <w:tcPr>
            <w:tcW w:w="900" w:type="dxa"/>
          </w:tcPr>
          <w:p w:rsidR="009470CB" w:rsidRPr="00357E6F" w:rsidRDefault="009470CB" w:rsidP="009470CB">
            <w:pPr>
              <w:tabs>
                <w:tab w:val="left" w:pos="900"/>
              </w:tabs>
              <w:spacing w:before="0" w:beforeAutospacing="0" w:after="0" w:afterAutospacing="0"/>
              <w:jc w:val="center"/>
              <w:rPr>
                <w:sz w:val="20"/>
                <w:szCs w:val="20"/>
              </w:rPr>
            </w:pPr>
          </w:p>
        </w:tc>
        <w:tc>
          <w:tcPr>
            <w:tcW w:w="720" w:type="dxa"/>
          </w:tcPr>
          <w:p w:rsidR="009470CB" w:rsidRPr="00357E6F" w:rsidRDefault="009470CB" w:rsidP="009470CB">
            <w:pPr>
              <w:tabs>
                <w:tab w:val="left" w:pos="900"/>
              </w:tabs>
              <w:spacing w:before="0" w:beforeAutospacing="0" w:after="0" w:afterAutospacing="0"/>
              <w:jc w:val="center"/>
              <w:rPr>
                <w:sz w:val="20"/>
                <w:szCs w:val="20"/>
              </w:rPr>
            </w:pPr>
            <w:r w:rsidRPr="00357E6F">
              <w:rPr>
                <w:sz w:val="20"/>
                <w:szCs w:val="20"/>
              </w:rPr>
              <w:t>18</w:t>
            </w:r>
          </w:p>
        </w:tc>
        <w:tc>
          <w:tcPr>
            <w:tcW w:w="933" w:type="dxa"/>
          </w:tcPr>
          <w:p w:rsidR="009470CB" w:rsidRPr="00357E6F" w:rsidRDefault="009470CB" w:rsidP="009470CB">
            <w:pPr>
              <w:tabs>
                <w:tab w:val="left" w:pos="900"/>
              </w:tabs>
              <w:spacing w:before="0" w:beforeAutospacing="0" w:after="0" w:afterAutospacing="0"/>
              <w:jc w:val="center"/>
              <w:rPr>
                <w:sz w:val="20"/>
                <w:szCs w:val="20"/>
              </w:rPr>
            </w:pPr>
          </w:p>
        </w:tc>
        <w:tc>
          <w:tcPr>
            <w:tcW w:w="687" w:type="dxa"/>
          </w:tcPr>
          <w:p w:rsidR="009470CB" w:rsidRPr="00357E6F" w:rsidRDefault="009470CB" w:rsidP="009470C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c>
          <w:tcPr>
            <w:tcW w:w="900" w:type="dxa"/>
          </w:tcPr>
          <w:p w:rsidR="009470CB" w:rsidRPr="00357E6F" w:rsidRDefault="009470CB" w:rsidP="009470CB">
            <w:pPr>
              <w:pStyle w:val="261"/>
              <w:suppressAutoHyphens/>
              <w:snapToGrid w:val="0"/>
              <w:spacing w:line="240" w:lineRule="auto"/>
              <w:jc w:val="center"/>
              <w:rPr>
                <w:rFonts w:ascii="Times New Roman" w:eastAsia="Times New Roman" w:hAnsi="Times New Roman"/>
                <w:b w:val="0"/>
                <w:bCs/>
                <w:sz w:val="20"/>
                <w:lang w:eastAsia="ru-RU"/>
              </w:rPr>
            </w:pPr>
          </w:p>
        </w:tc>
      </w:tr>
      <w:tr w:rsidR="009470CB" w:rsidRPr="00357E6F" w:rsidTr="009C1438">
        <w:tc>
          <w:tcPr>
            <w:tcW w:w="889"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1.2.1</w:t>
            </w:r>
          </w:p>
        </w:tc>
        <w:tc>
          <w:tcPr>
            <w:tcW w:w="4537"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 xml:space="preserve">семинар-дискуссия, </w:t>
            </w:r>
          </w:p>
          <w:p w:rsidR="009470CB" w:rsidRPr="00357E6F" w:rsidRDefault="009470CB" w:rsidP="009470CB">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9470CB" w:rsidRPr="00357E6F" w:rsidRDefault="009470CB" w:rsidP="009470CB">
            <w:pPr>
              <w:tabs>
                <w:tab w:val="left" w:pos="900"/>
              </w:tabs>
              <w:spacing w:before="0" w:beforeAutospacing="0" w:after="0" w:afterAutospacing="0"/>
              <w:jc w:val="center"/>
              <w:rPr>
                <w:sz w:val="20"/>
                <w:szCs w:val="20"/>
              </w:rPr>
            </w:pPr>
          </w:p>
        </w:tc>
        <w:tc>
          <w:tcPr>
            <w:tcW w:w="900" w:type="dxa"/>
          </w:tcPr>
          <w:p w:rsidR="009470CB" w:rsidRPr="00357E6F" w:rsidRDefault="009470CB" w:rsidP="009470C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9470CB" w:rsidRPr="00357E6F" w:rsidRDefault="009470CB" w:rsidP="009470CB">
            <w:pPr>
              <w:tabs>
                <w:tab w:val="left" w:pos="900"/>
              </w:tabs>
              <w:spacing w:before="0" w:beforeAutospacing="0" w:after="0" w:afterAutospacing="0"/>
              <w:jc w:val="center"/>
              <w:rPr>
                <w:sz w:val="20"/>
                <w:szCs w:val="20"/>
              </w:rPr>
            </w:pPr>
            <w:r w:rsidRPr="00357E6F">
              <w:rPr>
                <w:sz w:val="20"/>
                <w:szCs w:val="20"/>
              </w:rPr>
              <w:t>18</w:t>
            </w:r>
          </w:p>
        </w:tc>
        <w:tc>
          <w:tcPr>
            <w:tcW w:w="720" w:type="dxa"/>
          </w:tcPr>
          <w:p w:rsidR="009470CB" w:rsidRPr="00357E6F" w:rsidRDefault="009470CB" w:rsidP="009470CB">
            <w:pPr>
              <w:tabs>
                <w:tab w:val="left" w:pos="900"/>
              </w:tabs>
              <w:spacing w:before="0" w:beforeAutospacing="0" w:after="0" w:afterAutospacing="0"/>
              <w:jc w:val="center"/>
              <w:rPr>
                <w:sz w:val="20"/>
                <w:szCs w:val="20"/>
              </w:rPr>
            </w:pPr>
          </w:p>
        </w:tc>
        <w:tc>
          <w:tcPr>
            <w:tcW w:w="933" w:type="dxa"/>
          </w:tcPr>
          <w:p w:rsidR="009470CB" w:rsidRPr="00357E6F" w:rsidRDefault="009470CB" w:rsidP="009470C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9470CB" w:rsidRPr="00357E6F" w:rsidRDefault="009470CB" w:rsidP="009470CB">
            <w:pPr>
              <w:tabs>
                <w:tab w:val="left" w:pos="900"/>
              </w:tabs>
              <w:spacing w:before="0" w:beforeAutospacing="0" w:after="0" w:afterAutospacing="0"/>
              <w:jc w:val="center"/>
              <w:rPr>
                <w:sz w:val="20"/>
                <w:szCs w:val="20"/>
              </w:rPr>
            </w:pPr>
            <w:r w:rsidRPr="00357E6F">
              <w:rPr>
                <w:sz w:val="20"/>
                <w:szCs w:val="20"/>
              </w:rPr>
              <w:t>18</w:t>
            </w:r>
          </w:p>
        </w:tc>
        <w:tc>
          <w:tcPr>
            <w:tcW w:w="687" w:type="dxa"/>
          </w:tcPr>
          <w:p w:rsidR="009470CB" w:rsidRPr="00357E6F" w:rsidRDefault="009470CB" w:rsidP="009470CB">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9470CB" w:rsidRPr="00357E6F" w:rsidRDefault="009470CB" w:rsidP="009470C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9470CB" w:rsidRPr="00357E6F" w:rsidRDefault="009470CB" w:rsidP="009470C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r>
      <w:tr w:rsidR="009470CB" w:rsidRPr="00357E6F" w:rsidTr="009C1438">
        <w:tc>
          <w:tcPr>
            <w:tcW w:w="889"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1.2.2</w:t>
            </w:r>
          </w:p>
        </w:tc>
        <w:tc>
          <w:tcPr>
            <w:tcW w:w="4537"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9470CB" w:rsidRPr="00357E6F" w:rsidRDefault="009470CB" w:rsidP="009470CB">
            <w:pPr>
              <w:tabs>
                <w:tab w:val="left" w:pos="900"/>
              </w:tabs>
              <w:spacing w:before="0" w:beforeAutospacing="0" w:after="0" w:afterAutospacing="0"/>
              <w:jc w:val="center"/>
              <w:rPr>
                <w:b/>
                <w:sz w:val="20"/>
                <w:szCs w:val="20"/>
              </w:rPr>
            </w:pPr>
          </w:p>
        </w:tc>
        <w:tc>
          <w:tcPr>
            <w:tcW w:w="720"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9470CB" w:rsidRPr="00357E6F" w:rsidRDefault="009470CB" w:rsidP="009470CB">
            <w:pPr>
              <w:tabs>
                <w:tab w:val="left" w:pos="900"/>
              </w:tabs>
              <w:spacing w:before="0" w:beforeAutospacing="0" w:after="0" w:afterAutospacing="0"/>
              <w:jc w:val="center"/>
              <w:rPr>
                <w:b/>
                <w:sz w:val="20"/>
                <w:szCs w:val="20"/>
              </w:rPr>
            </w:pPr>
          </w:p>
        </w:tc>
        <w:tc>
          <w:tcPr>
            <w:tcW w:w="687" w:type="dxa"/>
          </w:tcPr>
          <w:p w:rsidR="009470CB" w:rsidRPr="00357E6F" w:rsidRDefault="009470CB" w:rsidP="009470CB">
            <w:pPr>
              <w:pStyle w:val="afffd"/>
              <w:suppressAutoHyphens/>
              <w:snapToGrid w:val="0"/>
              <w:jc w:val="center"/>
              <w:rPr>
                <w:sz w:val="20"/>
                <w:szCs w:val="20"/>
              </w:rPr>
            </w:pPr>
            <w:r w:rsidRPr="00357E6F">
              <w:rPr>
                <w:sz w:val="20"/>
                <w:szCs w:val="20"/>
              </w:rPr>
              <w:t>-</w:t>
            </w:r>
          </w:p>
        </w:tc>
        <w:tc>
          <w:tcPr>
            <w:tcW w:w="900" w:type="dxa"/>
          </w:tcPr>
          <w:p w:rsidR="009470CB" w:rsidRPr="00357E6F" w:rsidRDefault="009470CB" w:rsidP="009470CB">
            <w:pPr>
              <w:pStyle w:val="afffd"/>
              <w:suppressAutoHyphens/>
              <w:snapToGrid w:val="0"/>
              <w:jc w:val="center"/>
              <w:rPr>
                <w:sz w:val="20"/>
                <w:szCs w:val="20"/>
              </w:rPr>
            </w:pPr>
          </w:p>
        </w:tc>
      </w:tr>
      <w:tr w:rsidR="009470CB" w:rsidRPr="00357E6F" w:rsidTr="009C1438">
        <w:tc>
          <w:tcPr>
            <w:tcW w:w="889"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1.2.3</w:t>
            </w:r>
          </w:p>
        </w:tc>
        <w:tc>
          <w:tcPr>
            <w:tcW w:w="4537"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w:t>
            </w:r>
          </w:p>
          <w:p w:rsidR="009470CB" w:rsidRPr="00357E6F" w:rsidRDefault="009470CB" w:rsidP="009470CB">
            <w:pPr>
              <w:pStyle w:val="afffd"/>
              <w:suppressAutoHyphens/>
              <w:snapToGrid w:val="0"/>
              <w:jc w:val="center"/>
              <w:rPr>
                <w:sz w:val="20"/>
                <w:szCs w:val="20"/>
              </w:rPr>
            </w:pPr>
          </w:p>
        </w:tc>
        <w:tc>
          <w:tcPr>
            <w:tcW w:w="900" w:type="dxa"/>
          </w:tcPr>
          <w:p w:rsidR="009470CB" w:rsidRPr="00357E6F" w:rsidRDefault="009470CB" w:rsidP="009470CB">
            <w:pPr>
              <w:tabs>
                <w:tab w:val="left" w:pos="900"/>
              </w:tabs>
              <w:spacing w:before="0" w:beforeAutospacing="0" w:after="0" w:afterAutospacing="0"/>
              <w:jc w:val="center"/>
              <w:rPr>
                <w:b/>
                <w:sz w:val="20"/>
                <w:szCs w:val="20"/>
              </w:rPr>
            </w:pPr>
          </w:p>
        </w:tc>
        <w:tc>
          <w:tcPr>
            <w:tcW w:w="720"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w:t>
            </w:r>
          </w:p>
          <w:p w:rsidR="009470CB" w:rsidRPr="00357E6F" w:rsidRDefault="009470CB" w:rsidP="009470CB">
            <w:pPr>
              <w:pStyle w:val="afffd"/>
              <w:suppressAutoHyphens/>
              <w:snapToGrid w:val="0"/>
              <w:jc w:val="center"/>
              <w:rPr>
                <w:sz w:val="20"/>
                <w:szCs w:val="20"/>
              </w:rPr>
            </w:pPr>
          </w:p>
        </w:tc>
        <w:tc>
          <w:tcPr>
            <w:tcW w:w="933" w:type="dxa"/>
          </w:tcPr>
          <w:p w:rsidR="009470CB" w:rsidRPr="00357E6F" w:rsidRDefault="009470CB" w:rsidP="009470CB">
            <w:pPr>
              <w:tabs>
                <w:tab w:val="left" w:pos="900"/>
              </w:tabs>
              <w:spacing w:before="0" w:beforeAutospacing="0" w:after="0" w:afterAutospacing="0"/>
              <w:jc w:val="center"/>
              <w:rPr>
                <w:b/>
                <w:sz w:val="20"/>
                <w:szCs w:val="20"/>
              </w:rPr>
            </w:pPr>
          </w:p>
        </w:tc>
        <w:tc>
          <w:tcPr>
            <w:tcW w:w="687"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w:t>
            </w:r>
          </w:p>
          <w:p w:rsidR="009470CB" w:rsidRPr="00357E6F" w:rsidRDefault="009470CB" w:rsidP="009470CB">
            <w:pPr>
              <w:suppressAutoHyphens/>
              <w:snapToGrid w:val="0"/>
              <w:spacing w:before="0" w:beforeAutospacing="0" w:after="0" w:afterAutospacing="0"/>
              <w:jc w:val="center"/>
              <w:rPr>
                <w:sz w:val="20"/>
                <w:szCs w:val="20"/>
              </w:rPr>
            </w:pPr>
          </w:p>
        </w:tc>
        <w:tc>
          <w:tcPr>
            <w:tcW w:w="900" w:type="dxa"/>
          </w:tcPr>
          <w:p w:rsidR="009470CB" w:rsidRPr="00357E6F" w:rsidRDefault="009470CB" w:rsidP="009470CB">
            <w:pPr>
              <w:suppressAutoHyphens/>
              <w:snapToGrid w:val="0"/>
              <w:spacing w:before="0" w:beforeAutospacing="0" w:after="0" w:afterAutospacing="0"/>
              <w:jc w:val="center"/>
              <w:rPr>
                <w:sz w:val="20"/>
                <w:szCs w:val="20"/>
              </w:rPr>
            </w:pPr>
          </w:p>
        </w:tc>
      </w:tr>
      <w:tr w:rsidR="009470CB" w:rsidRPr="00357E6F" w:rsidTr="009C1438">
        <w:tc>
          <w:tcPr>
            <w:tcW w:w="889"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1.3</w:t>
            </w:r>
          </w:p>
        </w:tc>
        <w:tc>
          <w:tcPr>
            <w:tcW w:w="4537"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9470CB" w:rsidRPr="00357E6F" w:rsidRDefault="009470CB" w:rsidP="009470CB">
            <w:pPr>
              <w:tabs>
                <w:tab w:val="left" w:pos="900"/>
              </w:tabs>
              <w:spacing w:before="0" w:beforeAutospacing="0" w:after="0" w:afterAutospacing="0"/>
              <w:jc w:val="center"/>
              <w:rPr>
                <w:sz w:val="20"/>
                <w:szCs w:val="20"/>
              </w:rPr>
            </w:pPr>
            <w:r w:rsidRPr="00357E6F">
              <w:rPr>
                <w:sz w:val="20"/>
                <w:szCs w:val="20"/>
              </w:rPr>
              <w:t>2,2</w:t>
            </w:r>
          </w:p>
        </w:tc>
        <w:tc>
          <w:tcPr>
            <w:tcW w:w="900" w:type="dxa"/>
          </w:tcPr>
          <w:p w:rsidR="009470CB" w:rsidRPr="00357E6F" w:rsidRDefault="009470CB" w:rsidP="009470CB">
            <w:pPr>
              <w:tabs>
                <w:tab w:val="left" w:pos="900"/>
              </w:tabs>
              <w:spacing w:before="0" w:beforeAutospacing="0" w:after="0" w:afterAutospacing="0"/>
              <w:jc w:val="center"/>
              <w:rPr>
                <w:b/>
                <w:sz w:val="20"/>
                <w:szCs w:val="20"/>
              </w:rPr>
            </w:pPr>
          </w:p>
        </w:tc>
        <w:tc>
          <w:tcPr>
            <w:tcW w:w="720" w:type="dxa"/>
          </w:tcPr>
          <w:p w:rsidR="009470CB" w:rsidRPr="00357E6F" w:rsidRDefault="009470CB" w:rsidP="009470CB">
            <w:pPr>
              <w:tabs>
                <w:tab w:val="left" w:pos="900"/>
              </w:tabs>
              <w:spacing w:before="0" w:beforeAutospacing="0" w:after="0" w:afterAutospacing="0"/>
              <w:jc w:val="center"/>
              <w:rPr>
                <w:sz w:val="20"/>
                <w:szCs w:val="20"/>
              </w:rPr>
            </w:pPr>
            <w:r w:rsidRPr="00357E6F">
              <w:rPr>
                <w:sz w:val="20"/>
                <w:szCs w:val="20"/>
              </w:rPr>
              <w:t>2,2</w:t>
            </w:r>
          </w:p>
        </w:tc>
        <w:tc>
          <w:tcPr>
            <w:tcW w:w="933" w:type="dxa"/>
          </w:tcPr>
          <w:p w:rsidR="009470CB" w:rsidRPr="00357E6F" w:rsidRDefault="009470CB" w:rsidP="009470CB">
            <w:pPr>
              <w:tabs>
                <w:tab w:val="left" w:pos="900"/>
              </w:tabs>
              <w:spacing w:before="0" w:beforeAutospacing="0" w:after="0" w:afterAutospacing="0"/>
              <w:jc w:val="center"/>
              <w:rPr>
                <w:b/>
                <w:sz w:val="20"/>
                <w:szCs w:val="20"/>
              </w:rPr>
            </w:pPr>
          </w:p>
        </w:tc>
        <w:tc>
          <w:tcPr>
            <w:tcW w:w="687"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9470CB" w:rsidRPr="00357E6F" w:rsidRDefault="009470CB" w:rsidP="009470CB">
            <w:pPr>
              <w:suppressAutoHyphens/>
              <w:snapToGrid w:val="0"/>
              <w:spacing w:before="0" w:beforeAutospacing="0" w:after="0" w:afterAutospacing="0"/>
              <w:jc w:val="center"/>
              <w:rPr>
                <w:sz w:val="20"/>
                <w:szCs w:val="20"/>
              </w:rPr>
            </w:pPr>
          </w:p>
        </w:tc>
      </w:tr>
      <w:tr w:rsidR="009470CB" w:rsidRPr="00357E6F" w:rsidTr="00ED087E">
        <w:tc>
          <w:tcPr>
            <w:tcW w:w="889"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1.3.1</w:t>
            </w:r>
          </w:p>
        </w:tc>
        <w:tc>
          <w:tcPr>
            <w:tcW w:w="4537"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9470CB" w:rsidRPr="00357E6F" w:rsidRDefault="009470CB" w:rsidP="009470CB">
            <w:pPr>
              <w:tabs>
                <w:tab w:val="left" w:pos="900"/>
              </w:tabs>
              <w:spacing w:before="0" w:beforeAutospacing="0" w:after="0" w:afterAutospacing="0"/>
              <w:jc w:val="center"/>
              <w:rPr>
                <w:b/>
                <w:sz w:val="20"/>
                <w:szCs w:val="20"/>
              </w:rPr>
            </w:pPr>
          </w:p>
        </w:tc>
        <w:tc>
          <w:tcPr>
            <w:tcW w:w="900"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9470CB" w:rsidRPr="00357E6F" w:rsidRDefault="009470CB" w:rsidP="009470CB">
            <w:pPr>
              <w:tabs>
                <w:tab w:val="left" w:pos="900"/>
              </w:tabs>
              <w:spacing w:before="0" w:beforeAutospacing="0" w:after="0" w:afterAutospacing="0"/>
              <w:jc w:val="center"/>
              <w:rPr>
                <w:b/>
                <w:sz w:val="20"/>
                <w:szCs w:val="20"/>
              </w:rPr>
            </w:pPr>
          </w:p>
        </w:tc>
        <w:tc>
          <w:tcPr>
            <w:tcW w:w="933"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9470CB" w:rsidRPr="00357E6F" w:rsidRDefault="009470CB" w:rsidP="009470CB">
            <w:pPr>
              <w:suppressAutoHyphens/>
              <w:snapToGrid w:val="0"/>
              <w:spacing w:before="0" w:beforeAutospacing="0" w:after="0" w:afterAutospacing="0"/>
              <w:jc w:val="center"/>
              <w:rPr>
                <w:sz w:val="20"/>
                <w:szCs w:val="20"/>
              </w:rPr>
            </w:pPr>
          </w:p>
        </w:tc>
        <w:tc>
          <w:tcPr>
            <w:tcW w:w="900"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2</w:t>
            </w:r>
          </w:p>
        </w:tc>
      </w:tr>
      <w:tr w:rsidR="009470CB" w:rsidRPr="00357E6F" w:rsidTr="00ED087E">
        <w:tc>
          <w:tcPr>
            <w:tcW w:w="889"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1.3.2</w:t>
            </w:r>
          </w:p>
        </w:tc>
        <w:tc>
          <w:tcPr>
            <w:tcW w:w="4537"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9470CB" w:rsidRPr="00357E6F" w:rsidRDefault="009470CB" w:rsidP="009470CB">
            <w:pPr>
              <w:tabs>
                <w:tab w:val="left" w:pos="900"/>
              </w:tabs>
              <w:spacing w:before="0" w:beforeAutospacing="0" w:after="0" w:afterAutospacing="0"/>
              <w:jc w:val="center"/>
              <w:rPr>
                <w:b/>
                <w:sz w:val="20"/>
                <w:szCs w:val="20"/>
              </w:rPr>
            </w:pPr>
          </w:p>
        </w:tc>
        <w:tc>
          <w:tcPr>
            <w:tcW w:w="900"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9470CB" w:rsidRPr="00357E6F" w:rsidRDefault="009470CB" w:rsidP="009470CB">
            <w:pPr>
              <w:tabs>
                <w:tab w:val="left" w:pos="900"/>
              </w:tabs>
              <w:spacing w:before="0" w:beforeAutospacing="0" w:after="0" w:afterAutospacing="0"/>
              <w:jc w:val="center"/>
              <w:rPr>
                <w:b/>
                <w:sz w:val="20"/>
                <w:szCs w:val="20"/>
              </w:rPr>
            </w:pPr>
          </w:p>
        </w:tc>
        <w:tc>
          <w:tcPr>
            <w:tcW w:w="933"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9470CB" w:rsidRPr="00357E6F" w:rsidRDefault="009470CB" w:rsidP="009470CB">
            <w:pPr>
              <w:suppressAutoHyphens/>
              <w:snapToGrid w:val="0"/>
              <w:spacing w:before="0" w:beforeAutospacing="0" w:after="0" w:afterAutospacing="0"/>
              <w:jc w:val="center"/>
              <w:rPr>
                <w:sz w:val="20"/>
                <w:szCs w:val="20"/>
              </w:rPr>
            </w:pPr>
          </w:p>
        </w:tc>
        <w:tc>
          <w:tcPr>
            <w:tcW w:w="900"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0,2</w:t>
            </w:r>
          </w:p>
        </w:tc>
      </w:tr>
      <w:tr w:rsidR="009470CB" w:rsidRPr="00357E6F" w:rsidTr="00ED087E">
        <w:tc>
          <w:tcPr>
            <w:tcW w:w="889" w:type="dxa"/>
          </w:tcPr>
          <w:p w:rsidR="009470CB" w:rsidRPr="00357E6F" w:rsidRDefault="009470CB" w:rsidP="009470CB">
            <w:pPr>
              <w:suppressAutoHyphens/>
              <w:snapToGrid w:val="0"/>
              <w:spacing w:before="0" w:beforeAutospacing="0" w:after="0" w:afterAutospacing="0"/>
              <w:rPr>
                <w:sz w:val="20"/>
                <w:szCs w:val="20"/>
              </w:rPr>
            </w:pPr>
            <w:r w:rsidRPr="00357E6F">
              <w:rPr>
                <w:b/>
                <w:sz w:val="20"/>
                <w:szCs w:val="20"/>
              </w:rPr>
              <w:t>2</w:t>
            </w:r>
          </w:p>
        </w:tc>
        <w:tc>
          <w:tcPr>
            <w:tcW w:w="4537" w:type="dxa"/>
          </w:tcPr>
          <w:p w:rsidR="009470CB" w:rsidRPr="00357E6F" w:rsidRDefault="009470CB" w:rsidP="009470CB">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9470CB" w:rsidRPr="00357E6F" w:rsidRDefault="009470CB" w:rsidP="009470CB">
            <w:pPr>
              <w:tabs>
                <w:tab w:val="left" w:pos="900"/>
              </w:tabs>
              <w:spacing w:before="0" w:beforeAutospacing="0" w:after="0" w:afterAutospacing="0"/>
              <w:jc w:val="center"/>
              <w:rPr>
                <w:b/>
                <w:sz w:val="20"/>
                <w:szCs w:val="20"/>
              </w:rPr>
            </w:pPr>
            <w:r w:rsidRPr="00357E6F">
              <w:rPr>
                <w:b/>
                <w:sz w:val="20"/>
                <w:szCs w:val="20"/>
              </w:rPr>
              <w:t>174</w:t>
            </w:r>
          </w:p>
        </w:tc>
        <w:tc>
          <w:tcPr>
            <w:tcW w:w="900" w:type="dxa"/>
          </w:tcPr>
          <w:p w:rsidR="009470CB" w:rsidRPr="00357E6F" w:rsidRDefault="009470CB" w:rsidP="009470CB">
            <w:pPr>
              <w:tabs>
                <w:tab w:val="left" w:pos="900"/>
              </w:tabs>
              <w:spacing w:before="0" w:beforeAutospacing="0" w:after="0" w:afterAutospacing="0"/>
              <w:jc w:val="center"/>
              <w:rPr>
                <w:b/>
                <w:sz w:val="20"/>
                <w:szCs w:val="20"/>
              </w:rPr>
            </w:pPr>
          </w:p>
        </w:tc>
        <w:tc>
          <w:tcPr>
            <w:tcW w:w="720" w:type="dxa"/>
            <w:vAlign w:val="center"/>
          </w:tcPr>
          <w:p w:rsidR="009470CB" w:rsidRPr="00357E6F" w:rsidRDefault="009470CB" w:rsidP="009470CB">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9470CB" w:rsidRPr="00357E6F" w:rsidRDefault="009470CB" w:rsidP="009470CB">
            <w:pPr>
              <w:tabs>
                <w:tab w:val="left" w:pos="900"/>
              </w:tabs>
              <w:spacing w:before="0" w:beforeAutospacing="0" w:after="0" w:afterAutospacing="0"/>
              <w:jc w:val="center"/>
              <w:rPr>
                <w:b/>
                <w:sz w:val="20"/>
                <w:szCs w:val="20"/>
              </w:rPr>
            </w:pPr>
          </w:p>
        </w:tc>
        <w:tc>
          <w:tcPr>
            <w:tcW w:w="687" w:type="dxa"/>
          </w:tcPr>
          <w:p w:rsidR="009470CB" w:rsidRPr="00357E6F" w:rsidRDefault="009470CB" w:rsidP="009470CB">
            <w:pPr>
              <w:suppressAutoHyphens/>
              <w:snapToGrid w:val="0"/>
              <w:spacing w:before="0" w:beforeAutospacing="0" w:after="0" w:afterAutospacing="0"/>
              <w:jc w:val="center"/>
              <w:rPr>
                <w:sz w:val="20"/>
                <w:szCs w:val="20"/>
              </w:rPr>
            </w:pPr>
            <w:r w:rsidRPr="00357E6F">
              <w:rPr>
                <w:b/>
                <w:sz w:val="20"/>
                <w:szCs w:val="20"/>
              </w:rPr>
              <w:t>193</w:t>
            </w:r>
          </w:p>
        </w:tc>
        <w:tc>
          <w:tcPr>
            <w:tcW w:w="900" w:type="dxa"/>
          </w:tcPr>
          <w:p w:rsidR="009470CB" w:rsidRPr="00357E6F" w:rsidRDefault="009470CB" w:rsidP="009470CB">
            <w:pPr>
              <w:suppressAutoHyphens/>
              <w:snapToGrid w:val="0"/>
              <w:spacing w:before="0" w:beforeAutospacing="0" w:after="0" w:afterAutospacing="0"/>
              <w:jc w:val="center"/>
              <w:rPr>
                <w:sz w:val="20"/>
                <w:szCs w:val="20"/>
              </w:rPr>
            </w:pPr>
          </w:p>
        </w:tc>
      </w:tr>
      <w:tr w:rsidR="009470CB" w:rsidRPr="00357E6F" w:rsidTr="009C1438">
        <w:tc>
          <w:tcPr>
            <w:tcW w:w="889" w:type="dxa"/>
          </w:tcPr>
          <w:p w:rsidR="009470CB" w:rsidRPr="00357E6F" w:rsidRDefault="009470CB" w:rsidP="009470CB">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9470CB" w:rsidRPr="00357E6F" w:rsidRDefault="009470CB" w:rsidP="009470CB">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9470CB" w:rsidRPr="00357E6F" w:rsidRDefault="009470CB" w:rsidP="009470CB">
            <w:pPr>
              <w:tabs>
                <w:tab w:val="left" w:pos="900"/>
              </w:tabs>
              <w:spacing w:before="0" w:beforeAutospacing="0" w:after="0" w:afterAutospacing="0"/>
              <w:jc w:val="center"/>
              <w:rPr>
                <w:sz w:val="20"/>
                <w:szCs w:val="20"/>
              </w:rPr>
            </w:pPr>
          </w:p>
          <w:p w:rsidR="009470CB" w:rsidRPr="00357E6F" w:rsidRDefault="009470CB" w:rsidP="009470CB">
            <w:pPr>
              <w:tabs>
                <w:tab w:val="left" w:pos="900"/>
              </w:tabs>
              <w:spacing w:before="0" w:beforeAutospacing="0" w:after="0" w:afterAutospacing="0"/>
              <w:jc w:val="center"/>
              <w:rPr>
                <w:sz w:val="20"/>
                <w:szCs w:val="20"/>
              </w:rPr>
            </w:pPr>
          </w:p>
          <w:p w:rsidR="009470CB" w:rsidRPr="00357E6F" w:rsidRDefault="009470CB" w:rsidP="009470CB">
            <w:pPr>
              <w:tabs>
                <w:tab w:val="left" w:pos="900"/>
              </w:tabs>
              <w:spacing w:before="0" w:beforeAutospacing="0" w:after="0" w:afterAutospacing="0"/>
              <w:jc w:val="center"/>
              <w:rPr>
                <w:sz w:val="20"/>
                <w:szCs w:val="20"/>
              </w:rPr>
            </w:pPr>
            <w:r w:rsidRPr="00357E6F">
              <w:rPr>
                <w:sz w:val="20"/>
                <w:szCs w:val="20"/>
              </w:rPr>
              <w:t>174</w:t>
            </w:r>
          </w:p>
        </w:tc>
        <w:tc>
          <w:tcPr>
            <w:tcW w:w="900" w:type="dxa"/>
          </w:tcPr>
          <w:p w:rsidR="009470CB" w:rsidRPr="00357E6F" w:rsidRDefault="009470CB" w:rsidP="009470CB">
            <w:pPr>
              <w:tabs>
                <w:tab w:val="left" w:pos="900"/>
              </w:tabs>
              <w:spacing w:before="0" w:beforeAutospacing="0" w:after="0" w:afterAutospacing="0"/>
              <w:jc w:val="center"/>
              <w:rPr>
                <w:b/>
                <w:sz w:val="20"/>
                <w:szCs w:val="20"/>
              </w:rPr>
            </w:pPr>
          </w:p>
        </w:tc>
        <w:tc>
          <w:tcPr>
            <w:tcW w:w="720" w:type="dxa"/>
          </w:tcPr>
          <w:p w:rsidR="009470CB" w:rsidRPr="00357E6F" w:rsidRDefault="009470CB" w:rsidP="009470CB">
            <w:pPr>
              <w:tabs>
                <w:tab w:val="left" w:pos="900"/>
              </w:tabs>
              <w:spacing w:before="0" w:beforeAutospacing="0" w:after="0" w:afterAutospacing="0"/>
              <w:jc w:val="center"/>
              <w:rPr>
                <w:sz w:val="20"/>
                <w:szCs w:val="20"/>
              </w:rPr>
            </w:pPr>
          </w:p>
          <w:p w:rsidR="009470CB" w:rsidRPr="00357E6F" w:rsidRDefault="009470CB" w:rsidP="009470CB">
            <w:pPr>
              <w:tabs>
                <w:tab w:val="left" w:pos="900"/>
              </w:tabs>
              <w:spacing w:before="0" w:beforeAutospacing="0" w:after="0" w:afterAutospacing="0"/>
              <w:jc w:val="center"/>
              <w:rPr>
                <w:sz w:val="20"/>
                <w:szCs w:val="20"/>
              </w:rPr>
            </w:pPr>
          </w:p>
          <w:p w:rsidR="009470CB" w:rsidRPr="00357E6F" w:rsidRDefault="009470CB" w:rsidP="009470CB">
            <w:pPr>
              <w:tabs>
                <w:tab w:val="left" w:pos="900"/>
              </w:tabs>
              <w:spacing w:before="0" w:beforeAutospacing="0" w:after="0" w:afterAutospacing="0"/>
              <w:jc w:val="center"/>
              <w:rPr>
                <w:sz w:val="20"/>
                <w:szCs w:val="20"/>
              </w:rPr>
            </w:pPr>
            <w:r w:rsidRPr="00357E6F">
              <w:rPr>
                <w:sz w:val="20"/>
                <w:szCs w:val="20"/>
              </w:rPr>
              <w:t>174</w:t>
            </w:r>
          </w:p>
        </w:tc>
        <w:tc>
          <w:tcPr>
            <w:tcW w:w="933" w:type="dxa"/>
          </w:tcPr>
          <w:p w:rsidR="009470CB" w:rsidRPr="00357E6F" w:rsidRDefault="009470CB" w:rsidP="009470CB">
            <w:pPr>
              <w:tabs>
                <w:tab w:val="left" w:pos="900"/>
              </w:tabs>
              <w:spacing w:before="0" w:beforeAutospacing="0" w:after="0" w:afterAutospacing="0"/>
              <w:jc w:val="center"/>
              <w:rPr>
                <w:b/>
                <w:sz w:val="20"/>
                <w:szCs w:val="20"/>
              </w:rPr>
            </w:pPr>
          </w:p>
        </w:tc>
        <w:tc>
          <w:tcPr>
            <w:tcW w:w="687" w:type="dxa"/>
          </w:tcPr>
          <w:p w:rsidR="009470CB" w:rsidRPr="00357E6F" w:rsidRDefault="009470CB" w:rsidP="009470CB">
            <w:pPr>
              <w:pStyle w:val="afffd"/>
              <w:suppressAutoHyphens/>
              <w:snapToGrid w:val="0"/>
              <w:jc w:val="center"/>
              <w:rPr>
                <w:sz w:val="20"/>
                <w:szCs w:val="20"/>
              </w:rPr>
            </w:pPr>
          </w:p>
          <w:p w:rsidR="009470CB" w:rsidRPr="00357E6F" w:rsidRDefault="009470CB" w:rsidP="009470CB">
            <w:pPr>
              <w:pStyle w:val="afffd"/>
              <w:suppressAutoHyphens/>
              <w:snapToGrid w:val="0"/>
              <w:jc w:val="center"/>
              <w:rPr>
                <w:sz w:val="20"/>
                <w:szCs w:val="20"/>
              </w:rPr>
            </w:pPr>
          </w:p>
          <w:p w:rsidR="009470CB" w:rsidRPr="00357E6F" w:rsidRDefault="009470CB" w:rsidP="009470CB">
            <w:pPr>
              <w:pStyle w:val="afffd"/>
              <w:suppressAutoHyphens/>
              <w:snapToGrid w:val="0"/>
              <w:jc w:val="center"/>
              <w:rPr>
                <w:b/>
                <w:sz w:val="20"/>
                <w:szCs w:val="20"/>
              </w:rPr>
            </w:pPr>
            <w:r w:rsidRPr="00357E6F">
              <w:rPr>
                <w:sz w:val="20"/>
                <w:szCs w:val="20"/>
              </w:rPr>
              <w:t>193</w:t>
            </w:r>
          </w:p>
        </w:tc>
        <w:tc>
          <w:tcPr>
            <w:tcW w:w="900" w:type="dxa"/>
          </w:tcPr>
          <w:p w:rsidR="009470CB" w:rsidRPr="00357E6F" w:rsidRDefault="009470CB" w:rsidP="009470CB">
            <w:pPr>
              <w:pStyle w:val="afffd"/>
              <w:suppressAutoHyphens/>
              <w:snapToGrid w:val="0"/>
              <w:jc w:val="center"/>
              <w:rPr>
                <w:b/>
                <w:sz w:val="20"/>
                <w:szCs w:val="20"/>
              </w:rPr>
            </w:pPr>
          </w:p>
        </w:tc>
      </w:tr>
      <w:tr w:rsidR="009470CB" w:rsidRPr="00357E6F" w:rsidTr="00ED087E">
        <w:tc>
          <w:tcPr>
            <w:tcW w:w="889" w:type="dxa"/>
          </w:tcPr>
          <w:p w:rsidR="009470CB" w:rsidRPr="00357E6F" w:rsidRDefault="009470CB" w:rsidP="009470CB">
            <w:pPr>
              <w:suppressAutoHyphens/>
              <w:spacing w:before="0" w:beforeAutospacing="0" w:after="0" w:afterAutospacing="0"/>
              <w:rPr>
                <w:sz w:val="20"/>
                <w:szCs w:val="20"/>
              </w:rPr>
            </w:pPr>
            <w:r w:rsidRPr="00357E6F">
              <w:rPr>
                <w:sz w:val="20"/>
                <w:szCs w:val="20"/>
              </w:rPr>
              <w:t>2.2</w:t>
            </w:r>
          </w:p>
        </w:tc>
        <w:tc>
          <w:tcPr>
            <w:tcW w:w="4537" w:type="dxa"/>
          </w:tcPr>
          <w:p w:rsidR="009470CB" w:rsidRPr="00357E6F" w:rsidRDefault="009470CB" w:rsidP="009470CB">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9470CB" w:rsidRPr="00357E6F" w:rsidRDefault="009470CB" w:rsidP="009470CB">
            <w:pPr>
              <w:pStyle w:val="afffd"/>
              <w:suppressAutoHyphens/>
              <w:snapToGrid w:val="0"/>
              <w:jc w:val="center"/>
              <w:rPr>
                <w:b/>
                <w:sz w:val="20"/>
                <w:szCs w:val="20"/>
              </w:rPr>
            </w:pPr>
            <w:r w:rsidRPr="00357E6F">
              <w:rPr>
                <w:b/>
                <w:sz w:val="20"/>
                <w:szCs w:val="20"/>
              </w:rPr>
              <w:t>15,8</w:t>
            </w:r>
          </w:p>
          <w:p w:rsidR="009470CB" w:rsidRPr="00357E6F" w:rsidRDefault="009470CB" w:rsidP="009470CB">
            <w:pPr>
              <w:tabs>
                <w:tab w:val="left" w:pos="900"/>
              </w:tabs>
              <w:spacing w:before="0" w:beforeAutospacing="0" w:after="0" w:afterAutospacing="0"/>
              <w:jc w:val="center"/>
              <w:rPr>
                <w:b/>
                <w:sz w:val="20"/>
                <w:szCs w:val="20"/>
              </w:rPr>
            </w:pPr>
          </w:p>
        </w:tc>
        <w:tc>
          <w:tcPr>
            <w:tcW w:w="900" w:type="dxa"/>
            <w:vAlign w:val="center"/>
          </w:tcPr>
          <w:p w:rsidR="009470CB" w:rsidRPr="00357E6F" w:rsidRDefault="009470CB" w:rsidP="009470CB">
            <w:pPr>
              <w:tabs>
                <w:tab w:val="left" w:pos="900"/>
              </w:tabs>
              <w:spacing w:before="0" w:beforeAutospacing="0" w:after="0" w:afterAutospacing="0"/>
              <w:jc w:val="center"/>
              <w:rPr>
                <w:b/>
                <w:sz w:val="20"/>
                <w:szCs w:val="20"/>
              </w:rPr>
            </w:pPr>
          </w:p>
        </w:tc>
        <w:tc>
          <w:tcPr>
            <w:tcW w:w="720" w:type="dxa"/>
            <w:vAlign w:val="center"/>
          </w:tcPr>
          <w:p w:rsidR="009470CB" w:rsidRPr="00357E6F" w:rsidRDefault="009470CB" w:rsidP="009470CB">
            <w:pPr>
              <w:pStyle w:val="afffd"/>
              <w:suppressAutoHyphens/>
              <w:snapToGrid w:val="0"/>
              <w:jc w:val="center"/>
              <w:rPr>
                <w:b/>
                <w:sz w:val="20"/>
                <w:szCs w:val="20"/>
              </w:rPr>
            </w:pPr>
            <w:r w:rsidRPr="00357E6F">
              <w:rPr>
                <w:b/>
                <w:sz w:val="20"/>
                <w:szCs w:val="20"/>
              </w:rPr>
              <w:t>15,8</w:t>
            </w:r>
          </w:p>
          <w:p w:rsidR="009470CB" w:rsidRPr="00357E6F" w:rsidRDefault="009470CB" w:rsidP="009470CB">
            <w:pPr>
              <w:tabs>
                <w:tab w:val="left" w:pos="900"/>
              </w:tabs>
              <w:spacing w:before="0" w:beforeAutospacing="0" w:after="0" w:afterAutospacing="0"/>
              <w:jc w:val="center"/>
              <w:rPr>
                <w:b/>
                <w:sz w:val="20"/>
                <w:szCs w:val="20"/>
              </w:rPr>
            </w:pPr>
          </w:p>
        </w:tc>
        <w:tc>
          <w:tcPr>
            <w:tcW w:w="933" w:type="dxa"/>
            <w:vAlign w:val="center"/>
          </w:tcPr>
          <w:p w:rsidR="009470CB" w:rsidRPr="00357E6F" w:rsidRDefault="009470CB" w:rsidP="009470CB">
            <w:pPr>
              <w:tabs>
                <w:tab w:val="left" w:pos="900"/>
              </w:tabs>
              <w:spacing w:before="0" w:beforeAutospacing="0" w:after="0" w:afterAutospacing="0"/>
              <w:jc w:val="center"/>
              <w:rPr>
                <w:b/>
                <w:sz w:val="20"/>
                <w:szCs w:val="20"/>
              </w:rPr>
            </w:pPr>
          </w:p>
        </w:tc>
        <w:tc>
          <w:tcPr>
            <w:tcW w:w="687" w:type="dxa"/>
          </w:tcPr>
          <w:p w:rsidR="009470CB" w:rsidRPr="00357E6F" w:rsidRDefault="009470CB" w:rsidP="009470CB">
            <w:pPr>
              <w:pStyle w:val="afffd"/>
              <w:suppressAutoHyphens/>
              <w:snapToGrid w:val="0"/>
              <w:jc w:val="center"/>
              <w:rPr>
                <w:sz w:val="20"/>
                <w:szCs w:val="20"/>
              </w:rPr>
            </w:pPr>
            <w:r w:rsidRPr="00357E6F">
              <w:rPr>
                <w:b/>
                <w:sz w:val="20"/>
                <w:szCs w:val="20"/>
              </w:rPr>
              <w:t>6,8</w:t>
            </w:r>
          </w:p>
        </w:tc>
        <w:tc>
          <w:tcPr>
            <w:tcW w:w="900" w:type="dxa"/>
          </w:tcPr>
          <w:p w:rsidR="009470CB" w:rsidRPr="00357E6F" w:rsidRDefault="009470CB" w:rsidP="009470CB">
            <w:pPr>
              <w:pStyle w:val="afffd"/>
              <w:suppressAutoHyphens/>
              <w:snapToGrid w:val="0"/>
              <w:jc w:val="center"/>
              <w:rPr>
                <w:b/>
                <w:sz w:val="20"/>
                <w:szCs w:val="20"/>
              </w:rPr>
            </w:pPr>
          </w:p>
        </w:tc>
      </w:tr>
      <w:tr w:rsidR="009470CB" w:rsidRPr="00357E6F" w:rsidTr="00ED087E">
        <w:tc>
          <w:tcPr>
            <w:tcW w:w="889" w:type="dxa"/>
            <w:vMerge w:val="restart"/>
          </w:tcPr>
          <w:p w:rsidR="009470CB" w:rsidRPr="00357E6F" w:rsidRDefault="009470CB" w:rsidP="009470CB">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9470CB" w:rsidRPr="00357E6F" w:rsidRDefault="009470CB" w:rsidP="009470CB">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9470CB" w:rsidRPr="00357E6F" w:rsidRDefault="009470CB" w:rsidP="009470CB">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9470CB" w:rsidRPr="00357E6F" w:rsidRDefault="009470CB" w:rsidP="009470CB">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9470CB" w:rsidRPr="00357E6F" w:rsidRDefault="009470CB" w:rsidP="009470CB">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9470CB" w:rsidRPr="00357E6F" w:rsidRDefault="009470CB" w:rsidP="009470CB">
            <w:pPr>
              <w:tabs>
                <w:tab w:val="left" w:pos="900"/>
              </w:tabs>
              <w:spacing w:before="0" w:beforeAutospacing="0" w:after="0" w:afterAutospacing="0"/>
              <w:jc w:val="center"/>
              <w:rPr>
                <w:b/>
                <w:sz w:val="20"/>
                <w:szCs w:val="20"/>
              </w:rPr>
            </w:pPr>
          </w:p>
        </w:tc>
        <w:tc>
          <w:tcPr>
            <w:tcW w:w="720" w:type="dxa"/>
          </w:tcPr>
          <w:p w:rsidR="009470CB" w:rsidRPr="00357E6F" w:rsidRDefault="009470CB" w:rsidP="009470CB">
            <w:pPr>
              <w:suppressAutoHyphens/>
              <w:snapToGrid w:val="0"/>
              <w:spacing w:before="0" w:beforeAutospacing="0" w:after="0" w:afterAutospacing="0"/>
              <w:jc w:val="center"/>
              <w:rPr>
                <w:b/>
                <w:sz w:val="20"/>
                <w:szCs w:val="20"/>
              </w:rPr>
            </w:pPr>
            <w:r w:rsidRPr="00357E6F">
              <w:rPr>
                <w:b/>
                <w:sz w:val="20"/>
                <w:szCs w:val="20"/>
              </w:rPr>
              <w:t>216</w:t>
            </w:r>
          </w:p>
        </w:tc>
        <w:tc>
          <w:tcPr>
            <w:tcW w:w="933" w:type="dxa"/>
            <w:vAlign w:val="center"/>
          </w:tcPr>
          <w:p w:rsidR="009470CB" w:rsidRPr="00357E6F" w:rsidRDefault="009470CB" w:rsidP="009470CB">
            <w:pPr>
              <w:tabs>
                <w:tab w:val="left" w:pos="900"/>
              </w:tabs>
              <w:spacing w:before="0" w:beforeAutospacing="0" w:after="0" w:afterAutospacing="0"/>
              <w:jc w:val="center"/>
              <w:rPr>
                <w:b/>
                <w:sz w:val="20"/>
                <w:szCs w:val="20"/>
              </w:rPr>
            </w:pPr>
          </w:p>
        </w:tc>
        <w:tc>
          <w:tcPr>
            <w:tcW w:w="687" w:type="dxa"/>
          </w:tcPr>
          <w:p w:rsidR="009470CB" w:rsidRPr="00357E6F" w:rsidRDefault="009470CB" w:rsidP="009470CB">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9470CB" w:rsidRPr="00357E6F" w:rsidRDefault="009470CB" w:rsidP="009470CB">
            <w:pPr>
              <w:tabs>
                <w:tab w:val="left" w:pos="900"/>
              </w:tabs>
              <w:spacing w:before="0" w:beforeAutospacing="0" w:after="0" w:afterAutospacing="0"/>
              <w:jc w:val="center"/>
              <w:rPr>
                <w:b/>
                <w:sz w:val="20"/>
                <w:szCs w:val="20"/>
              </w:rPr>
            </w:pPr>
          </w:p>
        </w:tc>
      </w:tr>
      <w:tr w:rsidR="009470CB" w:rsidRPr="00357E6F" w:rsidTr="00ED087E">
        <w:tc>
          <w:tcPr>
            <w:tcW w:w="889" w:type="dxa"/>
            <w:vMerge/>
          </w:tcPr>
          <w:p w:rsidR="009470CB" w:rsidRPr="00357E6F" w:rsidRDefault="009470CB" w:rsidP="009470CB">
            <w:pPr>
              <w:suppressAutoHyphens/>
              <w:snapToGrid w:val="0"/>
              <w:spacing w:before="0" w:beforeAutospacing="0" w:after="0" w:afterAutospacing="0"/>
              <w:rPr>
                <w:b/>
                <w:sz w:val="20"/>
                <w:szCs w:val="20"/>
              </w:rPr>
            </w:pPr>
          </w:p>
        </w:tc>
        <w:tc>
          <w:tcPr>
            <w:tcW w:w="4537" w:type="dxa"/>
            <w:vMerge/>
          </w:tcPr>
          <w:p w:rsidR="009470CB" w:rsidRPr="00357E6F" w:rsidRDefault="009470CB" w:rsidP="009470CB">
            <w:pPr>
              <w:suppressAutoHyphens/>
              <w:snapToGrid w:val="0"/>
              <w:spacing w:before="0" w:beforeAutospacing="0" w:after="0" w:afterAutospacing="0"/>
              <w:rPr>
                <w:b/>
                <w:sz w:val="20"/>
                <w:szCs w:val="20"/>
              </w:rPr>
            </w:pPr>
          </w:p>
        </w:tc>
        <w:tc>
          <w:tcPr>
            <w:tcW w:w="720"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9470CB" w:rsidRPr="00357E6F" w:rsidRDefault="009470CB" w:rsidP="009470CB">
            <w:pPr>
              <w:tabs>
                <w:tab w:val="left" w:pos="900"/>
              </w:tabs>
              <w:spacing w:before="0" w:beforeAutospacing="0" w:after="0" w:afterAutospacing="0"/>
              <w:jc w:val="center"/>
              <w:rPr>
                <w:sz w:val="20"/>
                <w:szCs w:val="20"/>
              </w:rPr>
            </w:pPr>
          </w:p>
        </w:tc>
        <w:tc>
          <w:tcPr>
            <w:tcW w:w="720"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6</w:t>
            </w:r>
          </w:p>
        </w:tc>
        <w:tc>
          <w:tcPr>
            <w:tcW w:w="933" w:type="dxa"/>
            <w:vAlign w:val="center"/>
          </w:tcPr>
          <w:p w:rsidR="009470CB" w:rsidRPr="00357E6F" w:rsidRDefault="009470CB" w:rsidP="009470CB">
            <w:pPr>
              <w:tabs>
                <w:tab w:val="left" w:pos="900"/>
              </w:tabs>
              <w:spacing w:before="0" w:beforeAutospacing="0" w:after="0" w:afterAutospacing="0"/>
              <w:jc w:val="center"/>
              <w:rPr>
                <w:sz w:val="20"/>
                <w:szCs w:val="20"/>
              </w:rPr>
            </w:pPr>
          </w:p>
        </w:tc>
        <w:tc>
          <w:tcPr>
            <w:tcW w:w="687"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9470CB" w:rsidRPr="00357E6F" w:rsidRDefault="009470CB" w:rsidP="009470CB">
            <w:pPr>
              <w:tabs>
                <w:tab w:val="left" w:pos="900"/>
              </w:tabs>
              <w:spacing w:before="0" w:beforeAutospacing="0" w:after="0" w:afterAutospacing="0"/>
              <w:jc w:val="center"/>
              <w:rPr>
                <w:b/>
                <w:sz w:val="20"/>
                <w:szCs w:val="20"/>
              </w:rPr>
            </w:pPr>
          </w:p>
        </w:tc>
      </w:tr>
      <w:tr w:rsidR="0061043F" w:rsidRPr="00357E6F" w:rsidTr="009C1438">
        <w:tc>
          <w:tcPr>
            <w:tcW w:w="889" w:type="dxa"/>
            <w:vMerge/>
          </w:tcPr>
          <w:p w:rsidR="0061043F" w:rsidRPr="00357E6F" w:rsidRDefault="0061043F" w:rsidP="009C1438">
            <w:pPr>
              <w:suppressAutoHyphens/>
              <w:snapToGrid w:val="0"/>
              <w:spacing w:before="0" w:beforeAutospacing="0" w:after="0" w:afterAutospacing="0"/>
              <w:rPr>
                <w:b/>
                <w:sz w:val="20"/>
                <w:szCs w:val="20"/>
              </w:rPr>
            </w:pPr>
          </w:p>
        </w:tc>
        <w:tc>
          <w:tcPr>
            <w:tcW w:w="4537" w:type="dxa"/>
            <w:vMerge/>
          </w:tcPr>
          <w:p w:rsidR="0061043F" w:rsidRPr="00357E6F" w:rsidRDefault="0061043F" w:rsidP="009C1438">
            <w:pPr>
              <w:suppressAutoHyphens/>
              <w:snapToGrid w:val="0"/>
              <w:spacing w:before="0" w:beforeAutospacing="0" w:after="0" w:afterAutospacing="0"/>
              <w:rPr>
                <w:b/>
                <w:sz w:val="20"/>
                <w:szCs w:val="20"/>
              </w:rPr>
            </w:pPr>
          </w:p>
        </w:tc>
        <w:tc>
          <w:tcPr>
            <w:tcW w:w="4860" w:type="dxa"/>
            <w:gridSpan w:val="6"/>
            <w:vAlign w:val="center"/>
          </w:tcPr>
          <w:p w:rsidR="0061043F" w:rsidRPr="00357E6F" w:rsidRDefault="0061043F" w:rsidP="009C1438">
            <w:pPr>
              <w:tabs>
                <w:tab w:val="left" w:pos="900"/>
              </w:tabs>
              <w:spacing w:before="0" w:beforeAutospacing="0" w:after="0" w:afterAutospacing="0"/>
              <w:jc w:val="center"/>
              <w:rPr>
                <w:sz w:val="20"/>
                <w:szCs w:val="20"/>
              </w:rPr>
            </w:pPr>
            <w:r w:rsidRPr="00357E6F">
              <w:rPr>
                <w:sz w:val="20"/>
                <w:szCs w:val="20"/>
              </w:rPr>
              <w:t>экзамен</w:t>
            </w:r>
          </w:p>
        </w:tc>
      </w:tr>
    </w:tbl>
    <w:p w:rsidR="0061043F" w:rsidRPr="00357E6F" w:rsidRDefault="0061043F" w:rsidP="0061043F">
      <w:pPr>
        <w:spacing w:before="0" w:beforeAutospacing="0" w:after="0" w:afterAutospacing="0"/>
        <w:rPr>
          <w:rFonts w:eastAsia="Times New Roman"/>
          <w:sz w:val="22"/>
          <w:szCs w:val="22"/>
        </w:rPr>
      </w:pP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*____________</w:t>
      </w: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61043F" w:rsidRPr="00357E6F" w:rsidRDefault="0061043F" w:rsidP="0061043F">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61043F" w:rsidRPr="00357E6F" w:rsidRDefault="0061043F" w:rsidP="0061043F">
      <w:pPr>
        <w:tabs>
          <w:tab w:val="left" w:pos="1100"/>
        </w:tabs>
        <w:spacing w:before="0" w:beforeAutospacing="0" w:after="0" w:afterAutospacing="0"/>
        <w:jc w:val="both"/>
        <w:rPr>
          <w:b/>
          <w:sz w:val="20"/>
          <w:szCs w:val="20"/>
        </w:rPr>
      </w:pPr>
    </w:p>
    <w:p w:rsidR="0061043F" w:rsidRPr="00357E6F" w:rsidRDefault="0061043F" w:rsidP="0061043F">
      <w:pPr>
        <w:pStyle w:val="1c"/>
        <w:tabs>
          <w:tab w:val="right" w:leader="dot" w:pos="9600"/>
        </w:tabs>
        <w:spacing w:before="0" w:beforeAutospacing="0" w:after="0" w:afterAutospacing="0"/>
        <w:ind w:left="0" w:firstLine="709"/>
        <w:rPr>
          <w:b/>
          <w:bCs/>
          <w:sz w:val="20"/>
        </w:rPr>
      </w:pPr>
      <w:r w:rsidRPr="00357E6F">
        <w:rPr>
          <w:b/>
          <w:bCs/>
          <w:sz w:val="20"/>
        </w:rPr>
        <w:lastRenderedPageBreak/>
        <w:t>5. Содержание дисциплины</w:t>
      </w:r>
    </w:p>
    <w:p w:rsidR="0061043F" w:rsidRPr="00357E6F" w:rsidRDefault="0061043F" w:rsidP="0061043F">
      <w:pPr>
        <w:spacing w:before="0" w:beforeAutospacing="0" w:after="0" w:afterAutospacing="0"/>
        <w:ind w:firstLine="680"/>
        <w:rPr>
          <w:b/>
          <w:sz w:val="20"/>
          <w:szCs w:val="20"/>
        </w:rPr>
      </w:pPr>
      <w:r w:rsidRPr="00357E6F">
        <w:rPr>
          <w:b/>
          <w:sz w:val="20"/>
          <w:szCs w:val="20"/>
        </w:rPr>
        <w:t>5.1. Содержание разделов и тем</w:t>
      </w:r>
    </w:p>
    <w:p w:rsidR="0061043F" w:rsidRPr="00357E6F" w:rsidRDefault="0061043F" w:rsidP="0061043F">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2166"/>
        <w:gridCol w:w="6869"/>
      </w:tblGrid>
      <w:tr w:rsidR="0061043F" w:rsidRPr="00357E6F" w:rsidTr="009C1438">
        <w:trPr>
          <w:tblHeader/>
        </w:trPr>
        <w:tc>
          <w:tcPr>
            <w:tcW w:w="257" w:type="pct"/>
            <w:vAlign w:val="center"/>
          </w:tcPr>
          <w:p w:rsidR="0061043F" w:rsidRPr="00357E6F" w:rsidRDefault="0061043F" w:rsidP="009C1438">
            <w:pPr>
              <w:suppressAutoHyphens/>
              <w:spacing w:before="0" w:beforeAutospacing="0" w:after="0" w:afterAutospacing="0"/>
              <w:jc w:val="center"/>
              <w:rPr>
                <w:sz w:val="20"/>
                <w:szCs w:val="20"/>
              </w:rPr>
            </w:pPr>
            <w:r w:rsidRPr="00357E6F">
              <w:rPr>
                <w:sz w:val="20"/>
                <w:szCs w:val="20"/>
              </w:rPr>
              <w:t>№ п/п</w:t>
            </w:r>
          </w:p>
        </w:tc>
        <w:tc>
          <w:tcPr>
            <w:tcW w:w="1137" w:type="pct"/>
            <w:vAlign w:val="center"/>
          </w:tcPr>
          <w:p w:rsidR="0061043F" w:rsidRPr="00357E6F" w:rsidRDefault="0061043F" w:rsidP="009C1438">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606" w:type="pct"/>
            <w:vAlign w:val="center"/>
          </w:tcPr>
          <w:p w:rsidR="0061043F" w:rsidRPr="00357E6F" w:rsidRDefault="0061043F" w:rsidP="009C1438">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61043F" w:rsidRPr="00357E6F" w:rsidTr="009C1438">
        <w:tc>
          <w:tcPr>
            <w:tcW w:w="257" w:type="pct"/>
          </w:tcPr>
          <w:p w:rsidR="0061043F" w:rsidRPr="00357E6F" w:rsidRDefault="0061043F" w:rsidP="009C1438">
            <w:pPr>
              <w:suppressAutoHyphens/>
              <w:spacing w:before="0" w:beforeAutospacing="0" w:after="0" w:afterAutospacing="0"/>
              <w:jc w:val="center"/>
              <w:rPr>
                <w:sz w:val="20"/>
                <w:szCs w:val="20"/>
              </w:rPr>
            </w:pPr>
            <w:r w:rsidRPr="00357E6F">
              <w:rPr>
                <w:sz w:val="20"/>
                <w:szCs w:val="20"/>
              </w:rPr>
              <w:t>1</w:t>
            </w:r>
          </w:p>
        </w:tc>
        <w:tc>
          <w:tcPr>
            <w:tcW w:w="1137" w:type="pct"/>
          </w:tcPr>
          <w:p w:rsidR="0061043F" w:rsidRPr="00357E6F" w:rsidRDefault="0061043F" w:rsidP="009C1438">
            <w:pPr>
              <w:suppressAutoHyphens/>
              <w:spacing w:before="0" w:beforeAutospacing="0" w:after="0" w:afterAutospacing="0"/>
              <w:rPr>
                <w:sz w:val="20"/>
                <w:szCs w:val="20"/>
              </w:rPr>
            </w:pPr>
            <w:r w:rsidRPr="00357E6F">
              <w:rPr>
                <w:sz w:val="20"/>
                <w:szCs w:val="20"/>
              </w:rPr>
              <w:t>Общие положения налогового права</w:t>
            </w:r>
          </w:p>
        </w:tc>
        <w:tc>
          <w:tcPr>
            <w:tcW w:w="3606" w:type="pct"/>
          </w:tcPr>
          <w:p w:rsidR="0061043F" w:rsidRPr="00357E6F" w:rsidRDefault="0061043F" w:rsidP="009C1438">
            <w:pPr>
              <w:spacing w:before="0" w:beforeAutospacing="0" w:after="0" w:afterAutospacing="0"/>
              <w:rPr>
                <w:sz w:val="20"/>
                <w:szCs w:val="20"/>
              </w:rPr>
            </w:pPr>
            <w:r w:rsidRPr="00357E6F">
              <w:rPr>
                <w:b/>
                <w:bCs/>
                <w:sz w:val="20"/>
                <w:szCs w:val="20"/>
              </w:rPr>
              <w:t>Налоговое право, как отрасль российского права</w:t>
            </w:r>
          </w:p>
          <w:p w:rsidR="0061043F" w:rsidRPr="00357E6F" w:rsidRDefault="0061043F" w:rsidP="009C1438">
            <w:pPr>
              <w:spacing w:before="0" w:beforeAutospacing="0" w:after="0" w:afterAutospacing="0"/>
              <w:rPr>
                <w:sz w:val="20"/>
                <w:szCs w:val="20"/>
              </w:rPr>
            </w:pPr>
            <w:r w:rsidRPr="00357E6F">
              <w:rPr>
                <w:sz w:val="20"/>
                <w:szCs w:val="20"/>
              </w:rPr>
              <w:t xml:space="preserve">Понятие и предмет налогового права.  Метод налогового права.  Система налогового права. Функции налогового права. </w:t>
            </w:r>
          </w:p>
          <w:p w:rsidR="0061043F" w:rsidRPr="00357E6F" w:rsidRDefault="0061043F" w:rsidP="009C1438">
            <w:pPr>
              <w:spacing w:before="0" w:beforeAutospacing="0" w:after="0" w:afterAutospacing="0"/>
              <w:rPr>
                <w:rFonts w:eastAsia="Times New Roman"/>
                <w:b/>
                <w:bCs/>
                <w:sz w:val="20"/>
                <w:szCs w:val="20"/>
              </w:rPr>
            </w:pPr>
            <w:r w:rsidRPr="00357E6F">
              <w:rPr>
                <w:rFonts w:eastAsia="Times New Roman"/>
                <w:b/>
                <w:bCs/>
                <w:sz w:val="20"/>
                <w:szCs w:val="20"/>
              </w:rPr>
              <w:t>Источники налогового права</w:t>
            </w:r>
          </w:p>
          <w:p w:rsidR="0061043F" w:rsidRPr="00357E6F" w:rsidRDefault="0061043F" w:rsidP="009C1438">
            <w:pPr>
              <w:spacing w:before="0" w:beforeAutospacing="0" w:after="0" w:afterAutospacing="0"/>
              <w:rPr>
                <w:rFonts w:eastAsia="Times New Roman"/>
                <w:sz w:val="20"/>
                <w:szCs w:val="20"/>
              </w:rPr>
            </w:pPr>
            <w:r w:rsidRPr="00357E6F">
              <w:rPr>
                <w:rFonts w:eastAsia="Times New Roman"/>
                <w:sz w:val="20"/>
                <w:szCs w:val="20"/>
              </w:rPr>
              <w:t xml:space="preserve"> Понятие налогово-правовых норм. Виды источников налогового права. Подзаконные нормативные правовые акты по вопросам, связанным с налогообложением и сборами. Нормы международного права и международные договоры Российской Федерации.</w:t>
            </w:r>
          </w:p>
          <w:p w:rsidR="0061043F" w:rsidRPr="00357E6F" w:rsidRDefault="0061043F" w:rsidP="009C1438">
            <w:pPr>
              <w:spacing w:before="0" w:beforeAutospacing="0" w:after="0" w:afterAutospacing="0"/>
              <w:rPr>
                <w:rFonts w:eastAsia="Times New Roman"/>
                <w:b/>
                <w:bCs/>
                <w:sz w:val="20"/>
                <w:szCs w:val="20"/>
              </w:rPr>
            </w:pPr>
            <w:r w:rsidRPr="00357E6F">
              <w:rPr>
                <w:rFonts w:eastAsia="Times New Roman"/>
                <w:b/>
                <w:bCs/>
                <w:sz w:val="20"/>
                <w:szCs w:val="20"/>
              </w:rPr>
              <w:t>Принципы налогового права</w:t>
            </w:r>
          </w:p>
          <w:p w:rsidR="0061043F" w:rsidRPr="00357E6F" w:rsidRDefault="0061043F" w:rsidP="009C1438">
            <w:pPr>
              <w:spacing w:before="0" w:beforeAutospacing="0" w:after="0" w:afterAutospacing="0"/>
              <w:rPr>
                <w:rFonts w:eastAsia="Times New Roman"/>
                <w:sz w:val="20"/>
                <w:szCs w:val="20"/>
              </w:rPr>
            </w:pPr>
            <w:r w:rsidRPr="00357E6F">
              <w:rPr>
                <w:rFonts w:eastAsia="Times New Roman"/>
                <w:sz w:val="20"/>
                <w:szCs w:val="20"/>
              </w:rPr>
              <w:t>Общая характеристика принципов налогообложения. Принцип законности налогообложения.  Принцип равенства и всеобщности налогообложения. Принцип справедливости налогообложения. Принцип единства системы налогов и сборов. Принцип определения налогообложения.</w:t>
            </w:r>
          </w:p>
          <w:p w:rsidR="0061043F" w:rsidRPr="00357E6F" w:rsidRDefault="0061043F" w:rsidP="009C1438">
            <w:pPr>
              <w:spacing w:before="0" w:beforeAutospacing="0" w:after="0" w:afterAutospacing="0"/>
              <w:rPr>
                <w:sz w:val="20"/>
                <w:szCs w:val="20"/>
              </w:rPr>
            </w:pPr>
            <w:r w:rsidRPr="00357E6F">
              <w:rPr>
                <w:b/>
                <w:bCs/>
                <w:sz w:val="20"/>
                <w:szCs w:val="20"/>
              </w:rPr>
              <w:t xml:space="preserve">Налоговые правоотношения. </w:t>
            </w:r>
            <w:r w:rsidRPr="00357E6F">
              <w:rPr>
                <w:sz w:val="20"/>
                <w:szCs w:val="20"/>
              </w:rPr>
              <w:t xml:space="preserve"> </w:t>
            </w:r>
          </w:p>
          <w:p w:rsidR="0061043F" w:rsidRPr="00357E6F" w:rsidRDefault="0061043F" w:rsidP="009C1438">
            <w:pPr>
              <w:spacing w:before="0" w:beforeAutospacing="0" w:after="0" w:afterAutospacing="0"/>
              <w:rPr>
                <w:sz w:val="20"/>
                <w:szCs w:val="20"/>
              </w:rPr>
            </w:pPr>
            <w:r w:rsidRPr="00357E6F">
              <w:rPr>
                <w:sz w:val="20"/>
                <w:szCs w:val="20"/>
              </w:rPr>
              <w:t xml:space="preserve">Понятие и признаки налоговых правоотношений. Юридические факты как основание возникновения, изменения или прекращения налоговых правоотношений. Структура и состав налоговых правоотношений. </w:t>
            </w:r>
          </w:p>
        </w:tc>
      </w:tr>
      <w:tr w:rsidR="0061043F" w:rsidRPr="00357E6F" w:rsidTr="009C1438">
        <w:trPr>
          <w:trHeight w:val="422"/>
        </w:trPr>
        <w:tc>
          <w:tcPr>
            <w:tcW w:w="257" w:type="pct"/>
          </w:tcPr>
          <w:p w:rsidR="0061043F" w:rsidRPr="00357E6F" w:rsidRDefault="0061043F" w:rsidP="009C1438">
            <w:pPr>
              <w:suppressAutoHyphens/>
              <w:spacing w:before="0" w:beforeAutospacing="0" w:after="0" w:afterAutospacing="0"/>
              <w:jc w:val="center"/>
              <w:rPr>
                <w:sz w:val="20"/>
                <w:szCs w:val="20"/>
              </w:rPr>
            </w:pPr>
            <w:r w:rsidRPr="00357E6F">
              <w:rPr>
                <w:sz w:val="20"/>
                <w:szCs w:val="20"/>
              </w:rPr>
              <w:t>2</w:t>
            </w:r>
          </w:p>
        </w:tc>
        <w:tc>
          <w:tcPr>
            <w:tcW w:w="1137" w:type="pct"/>
          </w:tcPr>
          <w:p w:rsidR="0061043F" w:rsidRPr="00357E6F" w:rsidRDefault="0061043F" w:rsidP="009C1438">
            <w:pPr>
              <w:suppressAutoHyphens/>
              <w:spacing w:before="0" w:beforeAutospacing="0" w:after="0" w:afterAutospacing="0"/>
              <w:rPr>
                <w:sz w:val="20"/>
                <w:szCs w:val="20"/>
              </w:rPr>
            </w:pPr>
            <w:r w:rsidRPr="00357E6F">
              <w:rPr>
                <w:bCs/>
                <w:sz w:val="20"/>
                <w:szCs w:val="20"/>
              </w:rPr>
              <w:t>Субъекты налогового права</w:t>
            </w:r>
          </w:p>
        </w:tc>
        <w:tc>
          <w:tcPr>
            <w:tcW w:w="3606" w:type="pct"/>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Субъекты налоговых правоотношений</w:t>
            </w:r>
          </w:p>
          <w:p w:rsidR="0061043F" w:rsidRPr="00357E6F" w:rsidRDefault="0061043F" w:rsidP="009C1438">
            <w:pPr>
              <w:spacing w:before="0" w:beforeAutospacing="0" w:after="0" w:afterAutospacing="0"/>
              <w:rPr>
                <w:b/>
                <w:bCs/>
                <w:sz w:val="20"/>
                <w:szCs w:val="20"/>
              </w:rPr>
            </w:pPr>
            <w:r w:rsidRPr="00357E6F">
              <w:rPr>
                <w:sz w:val="20"/>
                <w:szCs w:val="20"/>
              </w:rPr>
              <w:t>Понятие налогоплательщиков, их права и обязанности. Правовой статус налоговых органов как субъектов налогового права.  Правовой статус органов внутренних дел, следственных органов как субъектов налогового права.</w:t>
            </w:r>
          </w:p>
        </w:tc>
      </w:tr>
      <w:tr w:rsidR="0061043F" w:rsidRPr="00357E6F" w:rsidTr="009C1438">
        <w:trPr>
          <w:trHeight w:val="422"/>
        </w:trPr>
        <w:tc>
          <w:tcPr>
            <w:tcW w:w="257" w:type="pct"/>
          </w:tcPr>
          <w:p w:rsidR="0061043F" w:rsidRPr="00357E6F" w:rsidRDefault="0061043F" w:rsidP="009C1438">
            <w:pPr>
              <w:suppressAutoHyphens/>
              <w:spacing w:before="0" w:beforeAutospacing="0" w:after="0" w:afterAutospacing="0"/>
              <w:jc w:val="center"/>
              <w:rPr>
                <w:sz w:val="20"/>
                <w:szCs w:val="20"/>
              </w:rPr>
            </w:pPr>
            <w:r w:rsidRPr="00357E6F">
              <w:rPr>
                <w:sz w:val="20"/>
                <w:szCs w:val="20"/>
              </w:rPr>
              <w:t>3</w:t>
            </w:r>
          </w:p>
        </w:tc>
        <w:tc>
          <w:tcPr>
            <w:tcW w:w="1137" w:type="pct"/>
          </w:tcPr>
          <w:p w:rsidR="0061043F" w:rsidRPr="00357E6F" w:rsidRDefault="0061043F" w:rsidP="009C1438">
            <w:pPr>
              <w:suppressAutoHyphens/>
              <w:spacing w:before="0" w:beforeAutospacing="0" w:after="0" w:afterAutospacing="0"/>
              <w:rPr>
                <w:sz w:val="20"/>
                <w:szCs w:val="20"/>
              </w:rPr>
            </w:pPr>
            <w:r w:rsidRPr="00357E6F">
              <w:rPr>
                <w:sz w:val="20"/>
                <w:szCs w:val="20"/>
              </w:rPr>
              <w:t>Налоги и сборы</w:t>
            </w:r>
          </w:p>
        </w:tc>
        <w:tc>
          <w:tcPr>
            <w:tcW w:w="3606" w:type="pct"/>
          </w:tcPr>
          <w:p w:rsidR="0061043F" w:rsidRPr="00357E6F" w:rsidRDefault="0061043F" w:rsidP="009C1438">
            <w:pPr>
              <w:spacing w:before="0" w:beforeAutospacing="0" w:after="0" w:afterAutospacing="0"/>
              <w:rPr>
                <w:sz w:val="20"/>
                <w:szCs w:val="20"/>
              </w:rPr>
            </w:pPr>
            <w:r w:rsidRPr="00357E6F">
              <w:rPr>
                <w:b/>
                <w:bCs/>
                <w:sz w:val="20"/>
                <w:szCs w:val="20"/>
              </w:rPr>
              <w:t>Федеральные налоги и сборы</w:t>
            </w:r>
          </w:p>
          <w:p w:rsidR="0061043F" w:rsidRPr="00357E6F" w:rsidRDefault="0061043F" w:rsidP="009C1438">
            <w:pPr>
              <w:spacing w:before="0" w:beforeAutospacing="0" w:after="0" w:afterAutospacing="0"/>
              <w:rPr>
                <w:sz w:val="20"/>
                <w:szCs w:val="20"/>
              </w:rPr>
            </w:pPr>
            <w:r w:rsidRPr="00357E6F">
              <w:rPr>
                <w:sz w:val="20"/>
                <w:szCs w:val="20"/>
              </w:rPr>
              <w:t xml:space="preserve">Налог на добавленную стоимость. Акцизы. Налог на доходы физических лиц.  Налог на прибыль организаций.  Налог на добычу полезных ископаемых. Водный налог.  Сборы за пользование объектами животного мира и за пользование объектами водных биологических ресурсов. Государственная пошлина. </w:t>
            </w:r>
          </w:p>
          <w:p w:rsidR="0061043F" w:rsidRPr="00357E6F" w:rsidRDefault="0061043F" w:rsidP="009C1438">
            <w:pPr>
              <w:spacing w:before="0" w:beforeAutospacing="0" w:after="0" w:afterAutospacing="0"/>
              <w:rPr>
                <w:sz w:val="20"/>
                <w:szCs w:val="20"/>
              </w:rPr>
            </w:pPr>
            <w:r w:rsidRPr="00357E6F">
              <w:rPr>
                <w:b/>
                <w:bCs/>
                <w:sz w:val="20"/>
                <w:szCs w:val="20"/>
              </w:rPr>
              <w:t>Региональные налоги</w:t>
            </w:r>
          </w:p>
          <w:p w:rsidR="0061043F" w:rsidRPr="00357E6F" w:rsidRDefault="0061043F" w:rsidP="009C1438">
            <w:pPr>
              <w:spacing w:before="0" w:beforeAutospacing="0" w:after="0" w:afterAutospacing="0"/>
              <w:rPr>
                <w:sz w:val="20"/>
                <w:szCs w:val="20"/>
              </w:rPr>
            </w:pPr>
            <w:r w:rsidRPr="00357E6F">
              <w:rPr>
                <w:sz w:val="20"/>
                <w:szCs w:val="20"/>
              </w:rPr>
              <w:t xml:space="preserve">Налог на имущество организаций.  Налог на игорный бизнес.  Транспортный налог. </w:t>
            </w:r>
          </w:p>
          <w:p w:rsidR="0061043F" w:rsidRPr="00357E6F" w:rsidRDefault="0061043F" w:rsidP="009C1438">
            <w:pPr>
              <w:spacing w:before="0" w:beforeAutospacing="0" w:after="0" w:afterAutospacing="0"/>
              <w:rPr>
                <w:sz w:val="20"/>
                <w:szCs w:val="20"/>
              </w:rPr>
            </w:pPr>
            <w:r w:rsidRPr="00357E6F">
              <w:rPr>
                <w:b/>
                <w:bCs/>
                <w:sz w:val="20"/>
                <w:szCs w:val="20"/>
              </w:rPr>
              <w:t>Местные налоги</w:t>
            </w:r>
          </w:p>
          <w:p w:rsidR="0061043F" w:rsidRPr="00357E6F" w:rsidRDefault="0061043F" w:rsidP="009C1438">
            <w:pPr>
              <w:spacing w:before="0" w:beforeAutospacing="0" w:after="0" w:afterAutospacing="0"/>
              <w:rPr>
                <w:sz w:val="20"/>
                <w:szCs w:val="20"/>
              </w:rPr>
            </w:pPr>
            <w:r w:rsidRPr="00357E6F">
              <w:rPr>
                <w:sz w:val="20"/>
                <w:szCs w:val="20"/>
              </w:rPr>
              <w:t xml:space="preserve">Земельный налог. Налог на имущество физических лиц. Торговый сбор. </w:t>
            </w:r>
          </w:p>
        </w:tc>
      </w:tr>
      <w:tr w:rsidR="0061043F" w:rsidRPr="00357E6F" w:rsidTr="009C1438">
        <w:trPr>
          <w:trHeight w:val="422"/>
        </w:trPr>
        <w:tc>
          <w:tcPr>
            <w:tcW w:w="257" w:type="pct"/>
          </w:tcPr>
          <w:p w:rsidR="0061043F" w:rsidRPr="00357E6F" w:rsidRDefault="0061043F" w:rsidP="009C1438">
            <w:pPr>
              <w:suppressAutoHyphens/>
              <w:spacing w:before="0" w:beforeAutospacing="0" w:after="0" w:afterAutospacing="0"/>
              <w:jc w:val="center"/>
              <w:rPr>
                <w:sz w:val="20"/>
                <w:szCs w:val="20"/>
              </w:rPr>
            </w:pPr>
            <w:r w:rsidRPr="00357E6F">
              <w:rPr>
                <w:sz w:val="20"/>
                <w:szCs w:val="20"/>
              </w:rPr>
              <w:t>4</w:t>
            </w:r>
          </w:p>
        </w:tc>
        <w:tc>
          <w:tcPr>
            <w:tcW w:w="1137" w:type="pct"/>
          </w:tcPr>
          <w:p w:rsidR="0061043F" w:rsidRPr="00357E6F" w:rsidRDefault="0061043F" w:rsidP="009C1438">
            <w:pPr>
              <w:spacing w:before="0" w:beforeAutospacing="0" w:after="0" w:afterAutospacing="0"/>
              <w:rPr>
                <w:rFonts w:eastAsia="Times New Roman"/>
                <w:bCs/>
                <w:sz w:val="20"/>
                <w:szCs w:val="20"/>
              </w:rPr>
            </w:pPr>
            <w:r w:rsidRPr="00357E6F">
              <w:rPr>
                <w:rFonts w:eastAsia="Times New Roman"/>
                <w:bCs/>
                <w:sz w:val="20"/>
                <w:szCs w:val="20"/>
              </w:rPr>
              <w:t>Специальные налоговые режимы</w:t>
            </w:r>
          </w:p>
          <w:p w:rsidR="0061043F" w:rsidRPr="00357E6F" w:rsidRDefault="0061043F" w:rsidP="009C1438">
            <w:pPr>
              <w:spacing w:before="0" w:beforeAutospacing="0" w:after="0" w:afterAutospacing="0"/>
              <w:jc w:val="center"/>
              <w:rPr>
                <w:sz w:val="20"/>
                <w:szCs w:val="20"/>
              </w:rPr>
            </w:pPr>
          </w:p>
        </w:tc>
        <w:tc>
          <w:tcPr>
            <w:tcW w:w="3606" w:type="pct"/>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Система налогообложения</w:t>
            </w:r>
          </w:p>
          <w:p w:rsidR="0061043F" w:rsidRPr="00357E6F" w:rsidRDefault="0061043F" w:rsidP="009C1438">
            <w:pPr>
              <w:spacing w:before="0" w:beforeAutospacing="0" w:after="0" w:afterAutospacing="0"/>
              <w:rPr>
                <w:rFonts w:eastAsia="Times New Roman"/>
                <w:sz w:val="20"/>
                <w:szCs w:val="20"/>
              </w:rPr>
            </w:pPr>
            <w:r w:rsidRPr="00357E6F">
              <w:rPr>
                <w:rFonts w:eastAsia="Times New Roman"/>
                <w:sz w:val="20"/>
                <w:szCs w:val="20"/>
              </w:rPr>
              <w:t>Система налогообложения для сельскохозяйственных товаропроизводителей (единый сельскохозяйственный налог)</w:t>
            </w:r>
          </w:p>
          <w:p w:rsidR="0061043F" w:rsidRPr="00357E6F" w:rsidRDefault="0061043F" w:rsidP="009C1438">
            <w:pPr>
              <w:spacing w:before="0" w:beforeAutospacing="0" w:after="0" w:afterAutospacing="0"/>
              <w:jc w:val="both"/>
              <w:rPr>
                <w:rFonts w:eastAsia="Times New Roman"/>
                <w:sz w:val="20"/>
                <w:szCs w:val="20"/>
              </w:rPr>
            </w:pPr>
            <w:r w:rsidRPr="00357E6F">
              <w:rPr>
                <w:rFonts w:eastAsia="Times New Roman"/>
                <w:bCs/>
                <w:sz w:val="20"/>
                <w:szCs w:val="20"/>
              </w:rPr>
              <w:t>Упрощенная система налогообложения</w:t>
            </w:r>
            <w:r w:rsidRPr="00357E6F">
              <w:rPr>
                <w:rFonts w:eastAsia="Times New Roman"/>
                <w:sz w:val="20"/>
                <w:szCs w:val="20"/>
              </w:rPr>
              <w:t>. Система налогообложения в виде единого налога на вмененный доход для отдельных видов деятельности. Система налогообложения при выполнении соглашений о разделе продукции. Патентная система налогообложения. Налог на профессиональный доход.</w:t>
            </w:r>
          </w:p>
        </w:tc>
      </w:tr>
      <w:tr w:rsidR="0061043F" w:rsidRPr="00357E6F" w:rsidTr="009C1438">
        <w:trPr>
          <w:trHeight w:val="422"/>
        </w:trPr>
        <w:tc>
          <w:tcPr>
            <w:tcW w:w="257" w:type="pct"/>
          </w:tcPr>
          <w:p w:rsidR="0061043F" w:rsidRPr="00357E6F" w:rsidRDefault="0061043F" w:rsidP="009C1438">
            <w:pPr>
              <w:suppressAutoHyphens/>
              <w:spacing w:before="0" w:beforeAutospacing="0" w:after="0" w:afterAutospacing="0"/>
              <w:jc w:val="center"/>
              <w:rPr>
                <w:sz w:val="20"/>
                <w:szCs w:val="20"/>
              </w:rPr>
            </w:pPr>
            <w:r w:rsidRPr="00357E6F">
              <w:rPr>
                <w:sz w:val="20"/>
                <w:szCs w:val="20"/>
              </w:rPr>
              <w:t>5</w:t>
            </w:r>
          </w:p>
        </w:tc>
        <w:tc>
          <w:tcPr>
            <w:tcW w:w="1137" w:type="pct"/>
          </w:tcPr>
          <w:p w:rsidR="0061043F" w:rsidRPr="00357E6F" w:rsidRDefault="0061043F" w:rsidP="009C1438">
            <w:pPr>
              <w:suppressAutoHyphens/>
              <w:spacing w:before="0" w:beforeAutospacing="0" w:after="0" w:afterAutospacing="0"/>
              <w:rPr>
                <w:sz w:val="20"/>
                <w:szCs w:val="20"/>
              </w:rPr>
            </w:pPr>
            <w:r w:rsidRPr="00357E6F">
              <w:rPr>
                <w:bCs/>
                <w:sz w:val="20"/>
                <w:szCs w:val="20"/>
              </w:rPr>
              <w:t>Налоговый контроль</w:t>
            </w:r>
          </w:p>
        </w:tc>
        <w:tc>
          <w:tcPr>
            <w:tcW w:w="3606" w:type="pct"/>
          </w:tcPr>
          <w:p w:rsidR="0061043F" w:rsidRPr="00357E6F" w:rsidRDefault="0061043F" w:rsidP="009C1438">
            <w:pPr>
              <w:spacing w:before="0" w:beforeAutospacing="0" w:after="0" w:afterAutospacing="0"/>
              <w:rPr>
                <w:sz w:val="20"/>
                <w:szCs w:val="20"/>
              </w:rPr>
            </w:pPr>
            <w:r w:rsidRPr="00357E6F">
              <w:rPr>
                <w:b/>
                <w:bCs/>
                <w:sz w:val="20"/>
                <w:szCs w:val="20"/>
              </w:rPr>
              <w:t>Нарушения налогового законодательства и ответственность за их совершение</w:t>
            </w:r>
          </w:p>
          <w:p w:rsidR="0061043F" w:rsidRPr="00357E6F" w:rsidRDefault="0061043F" w:rsidP="009C1438">
            <w:pPr>
              <w:spacing w:before="0" w:beforeAutospacing="0" w:after="0" w:afterAutospacing="0"/>
              <w:rPr>
                <w:sz w:val="20"/>
                <w:szCs w:val="20"/>
              </w:rPr>
            </w:pPr>
            <w:r w:rsidRPr="00357E6F">
              <w:rPr>
                <w:sz w:val="20"/>
                <w:szCs w:val="20"/>
              </w:rPr>
              <w:t xml:space="preserve"> Государственные органы, осуществляющие налоговый контроль. Формы и методы осуществления налогового контроля. Учет налогоплательщиков.  Налоговая декларация.  Налоговые проверки. Налоговая тайна.  Понятие и виды нарушений налогового законодательства.  Характеристика налоговых правонарушений.  Административные правонарушения в сфере налогообложения.  Налоговые преступления (уголовные преступления в сфере налогообложения). </w:t>
            </w:r>
          </w:p>
        </w:tc>
      </w:tr>
      <w:tr w:rsidR="0061043F" w:rsidRPr="00357E6F" w:rsidTr="009C1438">
        <w:trPr>
          <w:trHeight w:val="422"/>
        </w:trPr>
        <w:tc>
          <w:tcPr>
            <w:tcW w:w="257" w:type="pct"/>
          </w:tcPr>
          <w:p w:rsidR="0061043F" w:rsidRPr="00357E6F" w:rsidRDefault="0061043F" w:rsidP="009C1438">
            <w:pPr>
              <w:suppressAutoHyphens/>
              <w:spacing w:before="0" w:beforeAutospacing="0" w:after="0" w:afterAutospacing="0"/>
              <w:jc w:val="center"/>
              <w:rPr>
                <w:sz w:val="20"/>
                <w:szCs w:val="20"/>
              </w:rPr>
            </w:pPr>
            <w:r w:rsidRPr="00357E6F">
              <w:rPr>
                <w:sz w:val="20"/>
                <w:szCs w:val="20"/>
              </w:rPr>
              <w:t>6</w:t>
            </w:r>
          </w:p>
        </w:tc>
        <w:tc>
          <w:tcPr>
            <w:tcW w:w="1137" w:type="pct"/>
          </w:tcPr>
          <w:p w:rsidR="0061043F" w:rsidRPr="00357E6F" w:rsidRDefault="0061043F" w:rsidP="009C1438">
            <w:pPr>
              <w:suppressAutoHyphens/>
              <w:spacing w:before="0" w:beforeAutospacing="0" w:after="0" w:afterAutospacing="0"/>
              <w:jc w:val="both"/>
              <w:rPr>
                <w:bCs/>
                <w:sz w:val="20"/>
                <w:szCs w:val="20"/>
              </w:rPr>
            </w:pPr>
            <w:r w:rsidRPr="00357E6F">
              <w:rPr>
                <w:bCs/>
                <w:sz w:val="20"/>
                <w:szCs w:val="20"/>
              </w:rPr>
              <w:t>Налоговые споры и защита прав налогоплательщиков</w:t>
            </w:r>
          </w:p>
          <w:p w:rsidR="0061043F" w:rsidRPr="00357E6F" w:rsidRDefault="0061043F" w:rsidP="009C1438">
            <w:pPr>
              <w:spacing w:before="0" w:beforeAutospacing="0" w:after="0" w:afterAutospacing="0"/>
              <w:jc w:val="center"/>
              <w:rPr>
                <w:sz w:val="20"/>
                <w:szCs w:val="20"/>
              </w:rPr>
            </w:pPr>
          </w:p>
        </w:tc>
        <w:tc>
          <w:tcPr>
            <w:tcW w:w="3606" w:type="pct"/>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Способы защиты прав налогоплательщиков</w:t>
            </w:r>
          </w:p>
          <w:p w:rsidR="0061043F" w:rsidRPr="00357E6F" w:rsidRDefault="0061043F" w:rsidP="009C1438">
            <w:pPr>
              <w:spacing w:before="0" w:beforeAutospacing="0" w:after="0" w:afterAutospacing="0"/>
              <w:rPr>
                <w:rFonts w:eastAsia="Times New Roman"/>
                <w:sz w:val="20"/>
                <w:szCs w:val="20"/>
              </w:rPr>
            </w:pPr>
            <w:r w:rsidRPr="00357E6F">
              <w:rPr>
                <w:rFonts w:eastAsia="Times New Roman"/>
                <w:sz w:val="20"/>
                <w:szCs w:val="20"/>
              </w:rPr>
              <w:t>Понятие и классификация налоговых споров. Административный способ защиты прав налогоплательщиков. Судебный способ защиты прав налогоплательщиков.</w:t>
            </w:r>
          </w:p>
        </w:tc>
      </w:tr>
    </w:tbl>
    <w:p w:rsidR="0061043F" w:rsidRPr="00357E6F" w:rsidRDefault="0061043F" w:rsidP="0061043F">
      <w:pPr>
        <w:suppressAutoHyphens/>
        <w:spacing w:before="0" w:beforeAutospacing="0" w:after="0" w:afterAutospacing="0"/>
        <w:ind w:firstLine="720"/>
        <w:jc w:val="both"/>
        <w:rPr>
          <w:b/>
          <w:sz w:val="20"/>
          <w:szCs w:val="20"/>
        </w:rPr>
      </w:pPr>
    </w:p>
    <w:p w:rsidR="0061043F" w:rsidRPr="00357E6F" w:rsidRDefault="0061043F" w:rsidP="0061043F">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61043F" w:rsidRPr="00357E6F" w:rsidRDefault="0061043F" w:rsidP="0061043F">
      <w:pPr>
        <w:spacing w:before="0" w:beforeAutospacing="0" w:after="0" w:afterAutospacing="0"/>
        <w:ind w:firstLine="720"/>
        <w:rPr>
          <w:b/>
          <w:sz w:val="20"/>
          <w:szCs w:val="20"/>
        </w:rPr>
      </w:pPr>
      <w:r w:rsidRPr="00357E6F">
        <w:rPr>
          <w:b/>
          <w:sz w:val="20"/>
          <w:szCs w:val="20"/>
        </w:rPr>
        <w:t>5.2.1 Темы лекций</w:t>
      </w:r>
    </w:p>
    <w:p w:rsidR="0061043F" w:rsidRPr="00357E6F" w:rsidRDefault="0061043F" w:rsidP="0061043F">
      <w:pPr>
        <w:suppressAutoHyphens/>
        <w:spacing w:before="0" w:beforeAutospacing="0" w:after="0" w:afterAutospacing="0"/>
        <w:ind w:firstLine="680"/>
        <w:rPr>
          <w:b/>
          <w:sz w:val="20"/>
          <w:szCs w:val="20"/>
        </w:rPr>
      </w:pPr>
      <w:r w:rsidRPr="00357E6F">
        <w:rPr>
          <w:b/>
          <w:sz w:val="20"/>
          <w:szCs w:val="20"/>
        </w:rPr>
        <w:t>Раздел 1 «Общие положения налогового права»</w:t>
      </w:r>
    </w:p>
    <w:p w:rsidR="0061043F" w:rsidRPr="00357E6F" w:rsidRDefault="0061043F" w:rsidP="0061043F">
      <w:pPr>
        <w:numPr>
          <w:ilvl w:val="0"/>
          <w:numId w:val="68"/>
        </w:numPr>
        <w:tabs>
          <w:tab w:val="left" w:pos="993"/>
        </w:tabs>
        <w:spacing w:before="0" w:beforeAutospacing="0" w:after="0" w:afterAutospacing="0"/>
        <w:ind w:left="0" w:firstLine="709"/>
        <w:rPr>
          <w:bCs/>
          <w:sz w:val="20"/>
          <w:szCs w:val="20"/>
        </w:rPr>
      </w:pPr>
      <w:r w:rsidRPr="00357E6F">
        <w:rPr>
          <w:bCs/>
          <w:sz w:val="20"/>
          <w:szCs w:val="20"/>
        </w:rPr>
        <w:t>Налоговое право, как отрасль российского права</w:t>
      </w:r>
    </w:p>
    <w:p w:rsidR="0061043F" w:rsidRPr="00357E6F" w:rsidRDefault="0061043F" w:rsidP="0061043F">
      <w:pPr>
        <w:spacing w:before="0" w:beforeAutospacing="0" w:after="0" w:afterAutospacing="0"/>
        <w:ind w:firstLine="720"/>
        <w:rPr>
          <w:b/>
          <w:sz w:val="20"/>
          <w:szCs w:val="20"/>
        </w:rPr>
      </w:pPr>
    </w:p>
    <w:p w:rsidR="0061043F" w:rsidRPr="00357E6F" w:rsidRDefault="0061043F" w:rsidP="0061043F">
      <w:pPr>
        <w:spacing w:before="0" w:beforeAutospacing="0" w:after="0" w:afterAutospacing="0"/>
        <w:ind w:firstLine="680"/>
        <w:rPr>
          <w:b/>
          <w:sz w:val="20"/>
          <w:szCs w:val="20"/>
        </w:rPr>
      </w:pPr>
      <w:r w:rsidRPr="00357E6F">
        <w:rPr>
          <w:b/>
          <w:sz w:val="20"/>
          <w:szCs w:val="20"/>
        </w:rPr>
        <w:t>Раздел 2 «</w:t>
      </w:r>
      <w:r w:rsidRPr="00357E6F">
        <w:rPr>
          <w:b/>
          <w:bCs/>
          <w:sz w:val="20"/>
          <w:szCs w:val="20"/>
        </w:rPr>
        <w:t>Субъекты налогового права</w:t>
      </w:r>
      <w:r w:rsidRPr="00357E6F">
        <w:rPr>
          <w:b/>
          <w:sz w:val="20"/>
          <w:szCs w:val="20"/>
        </w:rPr>
        <w:t>»</w:t>
      </w:r>
    </w:p>
    <w:p w:rsidR="0061043F" w:rsidRPr="00357E6F" w:rsidRDefault="0061043F" w:rsidP="0061043F">
      <w:pPr>
        <w:numPr>
          <w:ilvl w:val="0"/>
          <w:numId w:val="69"/>
        </w:numPr>
        <w:spacing w:before="0" w:beforeAutospacing="0" w:after="0" w:afterAutospacing="0"/>
        <w:rPr>
          <w:sz w:val="20"/>
          <w:szCs w:val="20"/>
        </w:rPr>
      </w:pPr>
      <w:r w:rsidRPr="00357E6F">
        <w:rPr>
          <w:sz w:val="20"/>
          <w:szCs w:val="20"/>
        </w:rPr>
        <w:t xml:space="preserve">Понятие налогоплательщиков, их права и обязанности. </w:t>
      </w:r>
    </w:p>
    <w:p w:rsidR="0061043F" w:rsidRPr="00357E6F" w:rsidRDefault="0061043F" w:rsidP="0061043F">
      <w:pPr>
        <w:numPr>
          <w:ilvl w:val="0"/>
          <w:numId w:val="69"/>
        </w:numPr>
        <w:spacing w:before="0" w:beforeAutospacing="0" w:after="0" w:afterAutospacing="0"/>
        <w:rPr>
          <w:sz w:val="20"/>
          <w:szCs w:val="20"/>
        </w:rPr>
      </w:pPr>
      <w:r w:rsidRPr="00357E6F">
        <w:rPr>
          <w:sz w:val="20"/>
          <w:szCs w:val="20"/>
        </w:rPr>
        <w:t>Правовой статус органов внутренних дел, следственных органов как субъектов налогового права.</w:t>
      </w:r>
    </w:p>
    <w:p w:rsidR="0061043F" w:rsidRPr="00357E6F" w:rsidRDefault="0061043F" w:rsidP="0061043F">
      <w:pPr>
        <w:spacing w:before="0" w:beforeAutospacing="0" w:after="0" w:afterAutospacing="0"/>
        <w:ind w:firstLine="680"/>
        <w:rPr>
          <w:b/>
          <w:sz w:val="20"/>
          <w:szCs w:val="20"/>
        </w:rPr>
      </w:pPr>
    </w:p>
    <w:p w:rsidR="0061043F" w:rsidRPr="00357E6F" w:rsidRDefault="0061043F" w:rsidP="0061043F">
      <w:pPr>
        <w:spacing w:before="0" w:beforeAutospacing="0" w:after="0" w:afterAutospacing="0"/>
        <w:ind w:firstLine="680"/>
        <w:rPr>
          <w:b/>
          <w:sz w:val="20"/>
          <w:szCs w:val="20"/>
        </w:rPr>
      </w:pPr>
      <w:r w:rsidRPr="00357E6F">
        <w:rPr>
          <w:b/>
          <w:sz w:val="20"/>
          <w:szCs w:val="20"/>
        </w:rPr>
        <w:t>Раздел 3 «Налоги и сборы»</w:t>
      </w:r>
    </w:p>
    <w:p w:rsidR="0061043F" w:rsidRPr="00357E6F" w:rsidRDefault="0061043F" w:rsidP="0061043F">
      <w:pPr>
        <w:numPr>
          <w:ilvl w:val="0"/>
          <w:numId w:val="70"/>
        </w:numPr>
        <w:spacing w:before="0" w:beforeAutospacing="0" w:after="0" w:afterAutospacing="0"/>
        <w:rPr>
          <w:bCs/>
          <w:sz w:val="20"/>
          <w:szCs w:val="20"/>
        </w:rPr>
      </w:pPr>
      <w:r w:rsidRPr="00357E6F">
        <w:rPr>
          <w:bCs/>
          <w:sz w:val="20"/>
          <w:szCs w:val="20"/>
        </w:rPr>
        <w:t>Федеральные налоги и сборы.</w:t>
      </w:r>
    </w:p>
    <w:p w:rsidR="0061043F" w:rsidRPr="00357E6F" w:rsidRDefault="0061043F" w:rsidP="0061043F">
      <w:pPr>
        <w:suppressAutoHyphens/>
        <w:spacing w:before="0" w:beforeAutospacing="0" w:after="0" w:afterAutospacing="0"/>
        <w:ind w:firstLine="720"/>
        <w:jc w:val="both"/>
        <w:rPr>
          <w:b/>
          <w:sz w:val="20"/>
          <w:szCs w:val="20"/>
        </w:rPr>
      </w:pPr>
    </w:p>
    <w:p w:rsidR="0061043F" w:rsidRPr="00357E6F" w:rsidRDefault="0061043F" w:rsidP="0061043F">
      <w:pPr>
        <w:spacing w:before="0" w:beforeAutospacing="0" w:after="0" w:afterAutospacing="0"/>
        <w:ind w:firstLine="680"/>
        <w:rPr>
          <w:rFonts w:eastAsia="Times New Roman"/>
          <w:b/>
          <w:bCs/>
          <w:sz w:val="20"/>
          <w:szCs w:val="20"/>
        </w:rPr>
      </w:pPr>
      <w:r w:rsidRPr="00357E6F">
        <w:rPr>
          <w:b/>
          <w:sz w:val="20"/>
          <w:szCs w:val="20"/>
        </w:rPr>
        <w:t>Раздел 4 «</w:t>
      </w:r>
      <w:r w:rsidRPr="00357E6F">
        <w:rPr>
          <w:rFonts w:eastAsia="Times New Roman"/>
          <w:b/>
          <w:bCs/>
          <w:sz w:val="20"/>
          <w:szCs w:val="20"/>
        </w:rPr>
        <w:t>Специальные налоговые режимы</w:t>
      </w:r>
      <w:r w:rsidRPr="00357E6F">
        <w:rPr>
          <w:b/>
          <w:sz w:val="20"/>
          <w:szCs w:val="20"/>
        </w:rPr>
        <w:t>»</w:t>
      </w:r>
    </w:p>
    <w:p w:rsidR="0061043F" w:rsidRPr="00357E6F" w:rsidRDefault="0061043F" w:rsidP="0061043F">
      <w:pPr>
        <w:numPr>
          <w:ilvl w:val="0"/>
          <w:numId w:val="71"/>
        </w:numPr>
        <w:suppressAutoHyphens/>
        <w:spacing w:before="0" w:beforeAutospacing="0" w:after="0" w:afterAutospacing="0"/>
        <w:jc w:val="both"/>
        <w:rPr>
          <w:rFonts w:eastAsia="Times New Roman"/>
          <w:sz w:val="20"/>
          <w:szCs w:val="20"/>
        </w:rPr>
      </w:pPr>
      <w:r w:rsidRPr="00357E6F">
        <w:rPr>
          <w:rFonts w:eastAsia="Times New Roman"/>
          <w:bCs/>
          <w:sz w:val="20"/>
          <w:szCs w:val="20"/>
        </w:rPr>
        <w:t>Упрощенная система налогообложения</w:t>
      </w:r>
      <w:r w:rsidRPr="00357E6F">
        <w:rPr>
          <w:rFonts w:eastAsia="Times New Roman"/>
          <w:sz w:val="20"/>
          <w:szCs w:val="20"/>
        </w:rPr>
        <w:t xml:space="preserve">. </w:t>
      </w:r>
    </w:p>
    <w:p w:rsidR="0061043F" w:rsidRPr="00357E6F" w:rsidRDefault="0061043F" w:rsidP="0061043F">
      <w:pPr>
        <w:numPr>
          <w:ilvl w:val="0"/>
          <w:numId w:val="71"/>
        </w:numPr>
        <w:suppressAutoHyphens/>
        <w:spacing w:before="0" w:beforeAutospacing="0" w:after="0" w:afterAutospacing="0"/>
        <w:jc w:val="both"/>
        <w:rPr>
          <w:sz w:val="20"/>
          <w:szCs w:val="20"/>
        </w:rPr>
      </w:pPr>
      <w:r w:rsidRPr="00357E6F">
        <w:rPr>
          <w:rFonts w:eastAsia="Times New Roman"/>
          <w:sz w:val="20"/>
          <w:szCs w:val="20"/>
        </w:rPr>
        <w:t>Система налогообложения в виде единого налога на вмененный доход для отдельных видов деятельности.</w:t>
      </w:r>
    </w:p>
    <w:p w:rsidR="0061043F" w:rsidRPr="00357E6F" w:rsidRDefault="0061043F" w:rsidP="0061043F">
      <w:pPr>
        <w:suppressAutoHyphens/>
        <w:spacing w:before="0" w:beforeAutospacing="0" w:after="0" w:afterAutospacing="0"/>
        <w:ind w:firstLine="720"/>
        <w:jc w:val="both"/>
        <w:rPr>
          <w:b/>
          <w:sz w:val="20"/>
          <w:szCs w:val="20"/>
        </w:rPr>
      </w:pPr>
    </w:p>
    <w:p w:rsidR="0061043F" w:rsidRPr="00357E6F" w:rsidRDefault="0061043F" w:rsidP="0061043F">
      <w:pPr>
        <w:suppressAutoHyphens/>
        <w:spacing w:before="0" w:beforeAutospacing="0" w:after="0" w:afterAutospacing="0"/>
        <w:ind w:firstLine="720"/>
        <w:jc w:val="both"/>
        <w:rPr>
          <w:b/>
          <w:sz w:val="20"/>
          <w:szCs w:val="20"/>
        </w:rPr>
      </w:pPr>
      <w:r w:rsidRPr="00357E6F">
        <w:rPr>
          <w:b/>
          <w:sz w:val="20"/>
          <w:szCs w:val="20"/>
        </w:rPr>
        <w:t xml:space="preserve">Раздел 5 « </w:t>
      </w:r>
      <w:r w:rsidRPr="00357E6F">
        <w:rPr>
          <w:b/>
          <w:bCs/>
          <w:sz w:val="20"/>
          <w:szCs w:val="20"/>
        </w:rPr>
        <w:t>Налоговый контроль</w:t>
      </w:r>
      <w:r w:rsidRPr="00357E6F">
        <w:rPr>
          <w:b/>
          <w:sz w:val="20"/>
          <w:szCs w:val="20"/>
        </w:rPr>
        <w:t>»</w:t>
      </w:r>
    </w:p>
    <w:p w:rsidR="0061043F" w:rsidRPr="00357E6F" w:rsidRDefault="0061043F" w:rsidP="0061043F">
      <w:pPr>
        <w:numPr>
          <w:ilvl w:val="0"/>
          <w:numId w:val="72"/>
        </w:numPr>
        <w:suppressAutoHyphens/>
        <w:spacing w:before="0" w:beforeAutospacing="0" w:after="0" w:afterAutospacing="0"/>
        <w:jc w:val="both"/>
        <w:rPr>
          <w:sz w:val="20"/>
          <w:szCs w:val="20"/>
        </w:rPr>
      </w:pPr>
      <w:r w:rsidRPr="00357E6F">
        <w:rPr>
          <w:sz w:val="20"/>
          <w:szCs w:val="20"/>
        </w:rPr>
        <w:t>Государственные органы, осуществляющие налоговый контроль.</w:t>
      </w:r>
    </w:p>
    <w:p w:rsidR="0061043F" w:rsidRPr="00357E6F" w:rsidRDefault="0061043F" w:rsidP="0061043F">
      <w:pPr>
        <w:suppressAutoHyphens/>
        <w:spacing w:before="0" w:beforeAutospacing="0" w:after="0" w:afterAutospacing="0"/>
        <w:ind w:firstLine="720"/>
        <w:jc w:val="both"/>
        <w:rPr>
          <w:sz w:val="20"/>
          <w:szCs w:val="20"/>
        </w:rPr>
      </w:pPr>
    </w:p>
    <w:p w:rsidR="0061043F" w:rsidRPr="00357E6F" w:rsidRDefault="0061043F" w:rsidP="0061043F">
      <w:pPr>
        <w:suppressAutoHyphens/>
        <w:spacing w:before="0" w:beforeAutospacing="0" w:after="0" w:afterAutospacing="0"/>
        <w:ind w:firstLine="708"/>
        <w:jc w:val="both"/>
        <w:rPr>
          <w:b/>
          <w:bCs/>
          <w:sz w:val="20"/>
          <w:szCs w:val="20"/>
        </w:rPr>
      </w:pPr>
      <w:r w:rsidRPr="00357E6F">
        <w:rPr>
          <w:b/>
          <w:sz w:val="20"/>
          <w:szCs w:val="20"/>
        </w:rPr>
        <w:t xml:space="preserve">Раздел 6 « </w:t>
      </w:r>
      <w:r w:rsidRPr="00357E6F">
        <w:rPr>
          <w:b/>
          <w:bCs/>
          <w:sz w:val="20"/>
          <w:szCs w:val="20"/>
        </w:rPr>
        <w:t>Налоговые споры и защита прав налогоплательщиков</w:t>
      </w:r>
      <w:r w:rsidRPr="00357E6F">
        <w:rPr>
          <w:b/>
          <w:sz w:val="20"/>
          <w:szCs w:val="20"/>
        </w:rPr>
        <w:t>»</w:t>
      </w:r>
    </w:p>
    <w:p w:rsidR="0061043F" w:rsidRPr="00357E6F" w:rsidRDefault="0061043F" w:rsidP="0061043F">
      <w:pPr>
        <w:numPr>
          <w:ilvl w:val="0"/>
          <w:numId w:val="73"/>
        </w:numPr>
        <w:suppressAutoHyphens/>
        <w:spacing w:before="0" w:beforeAutospacing="0" w:after="0" w:afterAutospacing="0"/>
        <w:jc w:val="both"/>
        <w:rPr>
          <w:rFonts w:eastAsia="Times New Roman"/>
          <w:sz w:val="20"/>
          <w:szCs w:val="20"/>
        </w:rPr>
      </w:pPr>
      <w:r w:rsidRPr="00357E6F">
        <w:rPr>
          <w:rFonts w:eastAsia="Times New Roman"/>
          <w:sz w:val="20"/>
          <w:szCs w:val="20"/>
        </w:rPr>
        <w:t xml:space="preserve">Понятие и классификация налоговых споров. </w:t>
      </w:r>
    </w:p>
    <w:p w:rsidR="0061043F" w:rsidRPr="00357E6F" w:rsidRDefault="0061043F" w:rsidP="0061043F">
      <w:pPr>
        <w:numPr>
          <w:ilvl w:val="0"/>
          <w:numId w:val="73"/>
        </w:numPr>
        <w:suppressAutoHyphens/>
        <w:spacing w:before="0" w:beforeAutospacing="0" w:after="0" w:afterAutospacing="0"/>
        <w:jc w:val="both"/>
        <w:rPr>
          <w:sz w:val="20"/>
          <w:szCs w:val="20"/>
        </w:rPr>
      </w:pPr>
      <w:r w:rsidRPr="00357E6F">
        <w:rPr>
          <w:rFonts w:eastAsia="Times New Roman"/>
          <w:sz w:val="20"/>
          <w:szCs w:val="20"/>
        </w:rPr>
        <w:t xml:space="preserve">Административный способ защиты прав налогоплательщиков. </w:t>
      </w:r>
    </w:p>
    <w:p w:rsidR="0061043F" w:rsidRPr="00357E6F" w:rsidRDefault="0061043F" w:rsidP="0061043F">
      <w:pPr>
        <w:spacing w:before="0" w:beforeAutospacing="0" w:after="0" w:afterAutospacing="0"/>
        <w:ind w:firstLine="720"/>
        <w:rPr>
          <w:b/>
          <w:sz w:val="20"/>
          <w:szCs w:val="20"/>
        </w:rPr>
      </w:pPr>
    </w:p>
    <w:p w:rsidR="0061043F" w:rsidRPr="00357E6F" w:rsidRDefault="0061043F" w:rsidP="0061043F">
      <w:pPr>
        <w:spacing w:before="0" w:beforeAutospacing="0" w:after="0" w:afterAutospacing="0"/>
        <w:ind w:firstLine="720"/>
        <w:rPr>
          <w:b/>
          <w:sz w:val="20"/>
          <w:szCs w:val="20"/>
        </w:rPr>
      </w:pPr>
      <w:r w:rsidRPr="00357E6F">
        <w:rPr>
          <w:b/>
          <w:sz w:val="20"/>
          <w:szCs w:val="20"/>
        </w:rPr>
        <w:t>5.2.2 Вопросы для обсуждения на семинарах и практических занятиях</w:t>
      </w:r>
    </w:p>
    <w:p w:rsidR="0061043F" w:rsidRPr="00357E6F" w:rsidRDefault="0061043F" w:rsidP="0061043F">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Общие положения налогового права</w:t>
      </w:r>
      <w:r w:rsidRPr="00357E6F">
        <w:rPr>
          <w:b/>
          <w:iCs/>
          <w:sz w:val="20"/>
          <w:szCs w:val="20"/>
        </w:rPr>
        <w:t xml:space="preserve">» </w:t>
      </w:r>
    </w:p>
    <w:p w:rsidR="0061043F" w:rsidRPr="00357E6F" w:rsidRDefault="0061043F" w:rsidP="0061043F">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rFonts w:eastAsia="Times New Roman"/>
        </w:rPr>
        <w:t xml:space="preserve"> </w:t>
      </w:r>
      <w:r w:rsidRPr="00357E6F">
        <w:rPr>
          <w:rFonts w:eastAsia="Times New Roman"/>
          <w:sz w:val="20"/>
          <w:szCs w:val="20"/>
        </w:rPr>
        <w:t>Что представляет   собой  предмет налогового права?</w:t>
      </w:r>
    </w:p>
    <w:p w:rsidR="0061043F" w:rsidRPr="00357E6F" w:rsidRDefault="0061043F" w:rsidP="0061043F">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rFonts w:eastAsia="Times New Roman"/>
          <w:sz w:val="20"/>
          <w:szCs w:val="20"/>
        </w:rPr>
        <w:t>Назовите   методы   правового регулирования   налоговых правоотношений.</w:t>
      </w:r>
    </w:p>
    <w:p w:rsidR="0061043F" w:rsidRPr="00357E6F" w:rsidRDefault="0061043F" w:rsidP="0061043F">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Что составляет   систему   налогового права?</w:t>
      </w:r>
    </w:p>
    <w:p w:rsidR="0061043F" w:rsidRPr="00357E6F" w:rsidRDefault="0061043F" w:rsidP="0061043F">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 xml:space="preserve">Налоговое право – это   институт,   </w:t>
      </w:r>
      <w:proofErr w:type="spellStart"/>
      <w:r w:rsidRPr="00357E6F">
        <w:rPr>
          <w:sz w:val="20"/>
          <w:szCs w:val="20"/>
        </w:rPr>
        <w:t>подотрасль</w:t>
      </w:r>
      <w:proofErr w:type="spellEnd"/>
      <w:r w:rsidRPr="00357E6F">
        <w:rPr>
          <w:sz w:val="20"/>
          <w:szCs w:val="20"/>
        </w:rPr>
        <w:t xml:space="preserve"> финансового  права или  самостоятельная отрасль права?</w:t>
      </w:r>
    </w:p>
    <w:p w:rsidR="0061043F" w:rsidRPr="00357E6F" w:rsidRDefault="0061043F" w:rsidP="0061043F">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Назовите основные   принципы    , установленные  НК РФ?</w:t>
      </w:r>
    </w:p>
    <w:p w:rsidR="0061043F" w:rsidRPr="00357E6F" w:rsidRDefault="0061043F" w:rsidP="0061043F">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 xml:space="preserve">Какова роль    принципов налогообложения в правовой    системе государства? </w:t>
      </w:r>
    </w:p>
    <w:p w:rsidR="0061043F" w:rsidRPr="00357E6F" w:rsidRDefault="0061043F" w:rsidP="0061043F">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Каково значение   источников   налогового права?</w:t>
      </w:r>
    </w:p>
    <w:p w:rsidR="0061043F" w:rsidRPr="00357E6F" w:rsidRDefault="0061043F" w:rsidP="0061043F">
      <w:pPr>
        <w:tabs>
          <w:tab w:val="left" w:pos="1080"/>
        </w:tabs>
        <w:overflowPunct w:val="0"/>
        <w:autoSpaceDE w:val="0"/>
        <w:autoSpaceDN w:val="0"/>
        <w:adjustRightInd w:val="0"/>
        <w:spacing w:before="0" w:beforeAutospacing="0" w:after="0" w:afterAutospacing="0"/>
        <w:rPr>
          <w:sz w:val="20"/>
          <w:szCs w:val="20"/>
        </w:rPr>
      </w:pPr>
    </w:p>
    <w:p w:rsidR="0061043F" w:rsidRPr="00357E6F" w:rsidRDefault="0061043F" w:rsidP="0061043F">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bCs/>
          <w:sz w:val="20"/>
          <w:szCs w:val="20"/>
        </w:rPr>
        <w:t>Субъекты налогового права</w:t>
      </w:r>
      <w:r w:rsidRPr="00357E6F">
        <w:rPr>
          <w:b/>
          <w:iCs/>
          <w:sz w:val="20"/>
          <w:szCs w:val="20"/>
        </w:rPr>
        <w:t xml:space="preserve">» </w:t>
      </w:r>
    </w:p>
    <w:p w:rsidR="0061043F" w:rsidRPr="00357E6F" w:rsidRDefault="0061043F" w:rsidP="0061043F">
      <w:pPr>
        <w:numPr>
          <w:ilvl w:val="0"/>
          <w:numId w:val="75"/>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На какие виды   подразделяются   налогоплательщики?</w:t>
      </w:r>
    </w:p>
    <w:p w:rsidR="0061043F" w:rsidRPr="00357E6F" w:rsidRDefault="0061043F" w:rsidP="0061043F">
      <w:pPr>
        <w:numPr>
          <w:ilvl w:val="0"/>
          <w:numId w:val="75"/>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Перечислите   обязанности, которые   возложены ст. 23 НК РФ   только  на   налогоплательщиков – организаций и индивидуальных   предпринимателей?</w:t>
      </w:r>
    </w:p>
    <w:p w:rsidR="0061043F" w:rsidRPr="00357E6F" w:rsidRDefault="0061043F" w:rsidP="0061043F">
      <w:pPr>
        <w:numPr>
          <w:ilvl w:val="0"/>
          <w:numId w:val="75"/>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Назовите права налоговых органов?</w:t>
      </w:r>
    </w:p>
    <w:p w:rsidR="0061043F" w:rsidRPr="00357E6F" w:rsidRDefault="0061043F" w:rsidP="0061043F">
      <w:pPr>
        <w:numPr>
          <w:ilvl w:val="0"/>
          <w:numId w:val="75"/>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Перечислите   правомочия    органов   внутренних дел  в сфере   налогообложения?</w:t>
      </w:r>
    </w:p>
    <w:p w:rsidR="0061043F" w:rsidRPr="00357E6F" w:rsidRDefault="0061043F" w:rsidP="0061043F">
      <w:pPr>
        <w:numPr>
          <w:ilvl w:val="0"/>
          <w:numId w:val="75"/>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Назовите права таможенных органов?</w:t>
      </w:r>
    </w:p>
    <w:p w:rsidR="0061043F" w:rsidRPr="00357E6F" w:rsidRDefault="0061043F" w:rsidP="0061043F">
      <w:pPr>
        <w:tabs>
          <w:tab w:val="left" w:pos="1080"/>
        </w:tabs>
        <w:spacing w:before="0" w:beforeAutospacing="0" w:after="0" w:afterAutospacing="0"/>
        <w:ind w:firstLine="709"/>
        <w:jc w:val="both"/>
        <w:rPr>
          <w:b/>
          <w:bCs/>
          <w:iCs/>
          <w:sz w:val="20"/>
          <w:szCs w:val="20"/>
        </w:rPr>
      </w:pPr>
    </w:p>
    <w:p w:rsidR="0061043F" w:rsidRPr="00357E6F" w:rsidRDefault="0061043F" w:rsidP="0061043F">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Налоги и сборы</w:t>
      </w:r>
      <w:r w:rsidRPr="00357E6F">
        <w:rPr>
          <w:b/>
          <w:iCs/>
          <w:sz w:val="20"/>
          <w:szCs w:val="20"/>
        </w:rPr>
        <w:t>»</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Какие признаки характеризуют налог?</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Кто является плательщиком   НДС?</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Как  НК РФ   регулирует    освобождение   от исполнения   обязанностей   налогоплательщика по НДС?</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Как   НК РФ   определяе6т   объект   налогообложения   НДС?</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Кто признается   налогоплательщиком   акциза  и при каком условии?</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Какие товары   признаются подакцизными?</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Как НК РФ   определяет   налогоплательщиков    транспортного налога, налога на имущество организаций , налога на игровой бизнес?</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В зависимости от чего   устанавливаются налоговые ставки по   региональным налогам?</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Что является объектом   обложения по налогу   на имущество физических лиц?</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Какие виды   имущества   не являются  объектом  обложения   налогом  на имущество  физических лиц?</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Какие льготы  и в каких случаях   предусматриваются   по налогу   на имущество  физических лиц?</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Каким образом  и в какие сроки  уплачивается  налог  на имущество   предприятия  и земельный налог?</w:t>
      </w:r>
    </w:p>
    <w:p w:rsidR="0061043F" w:rsidRPr="00357E6F" w:rsidRDefault="0061043F" w:rsidP="0061043F">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61043F" w:rsidRPr="00357E6F" w:rsidRDefault="0061043F" w:rsidP="0061043F">
      <w:pPr>
        <w:spacing w:before="0" w:beforeAutospacing="0" w:after="0" w:afterAutospacing="0"/>
        <w:ind w:firstLine="708"/>
        <w:rPr>
          <w:rFonts w:eastAsia="Times New Roman"/>
          <w:b/>
          <w:bCs/>
          <w:sz w:val="20"/>
          <w:szCs w:val="20"/>
        </w:rPr>
      </w:pPr>
      <w:r w:rsidRPr="00357E6F">
        <w:rPr>
          <w:b/>
          <w:bCs/>
          <w:iCs/>
          <w:sz w:val="20"/>
          <w:szCs w:val="20"/>
        </w:rPr>
        <w:t xml:space="preserve">Раздел 4 </w:t>
      </w:r>
      <w:r w:rsidRPr="00357E6F">
        <w:rPr>
          <w:b/>
          <w:iCs/>
          <w:sz w:val="20"/>
          <w:szCs w:val="20"/>
        </w:rPr>
        <w:t>«</w:t>
      </w:r>
      <w:r w:rsidRPr="00357E6F">
        <w:rPr>
          <w:rFonts w:eastAsia="Times New Roman"/>
          <w:b/>
          <w:bCs/>
          <w:sz w:val="20"/>
          <w:szCs w:val="20"/>
        </w:rPr>
        <w:t>Специальные налоговые режимы</w:t>
      </w:r>
      <w:r w:rsidRPr="00357E6F">
        <w:rPr>
          <w:b/>
          <w:bCs/>
          <w:sz w:val="20"/>
          <w:szCs w:val="20"/>
        </w:rPr>
        <w:t>»</w:t>
      </w:r>
      <w:r w:rsidRPr="00357E6F">
        <w:rPr>
          <w:b/>
          <w:iCs/>
          <w:sz w:val="20"/>
          <w:szCs w:val="20"/>
        </w:rPr>
        <w:t xml:space="preserve"> </w:t>
      </w:r>
    </w:p>
    <w:p w:rsidR="0061043F" w:rsidRPr="00357E6F" w:rsidRDefault="0061043F" w:rsidP="0061043F">
      <w:pPr>
        <w:numPr>
          <w:ilvl w:val="0"/>
          <w:numId w:val="77"/>
        </w:numPr>
        <w:tabs>
          <w:tab w:val="left" w:pos="1080"/>
          <w:tab w:val="left" w:pos="1174"/>
        </w:tabs>
        <w:autoSpaceDE w:val="0"/>
        <w:autoSpaceDN w:val="0"/>
        <w:adjustRightInd w:val="0"/>
        <w:spacing w:before="0" w:beforeAutospacing="0" w:after="0" w:afterAutospacing="0"/>
        <w:ind w:left="0" w:firstLine="709"/>
        <w:rPr>
          <w:b/>
          <w:bCs/>
          <w:sz w:val="20"/>
          <w:szCs w:val="20"/>
        </w:rPr>
      </w:pPr>
      <w:r w:rsidRPr="00357E6F">
        <w:rPr>
          <w:sz w:val="20"/>
          <w:szCs w:val="20"/>
        </w:rPr>
        <w:t>Дайте определение понятия «специальный   налоговый режим» , охарактеризуйте    особенности  специальных   налоговых режимов.</w:t>
      </w:r>
    </w:p>
    <w:p w:rsidR="0061043F" w:rsidRPr="00357E6F" w:rsidRDefault="0061043F" w:rsidP="0061043F">
      <w:pPr>
        <w:numPr>
          <w:ilvl w:val="0"/>
          <w:numId w:val="77"/>
        </w:numPr>
        <w:tabs>
          <w:tab w:val="left" w:pos="1080"/>
          <w:tab w:val="left" w:pos="1174"/>
        </w:tabs>
        <w:autoSpaceDE w:val="0"/>
        <w:autoSpaceDN w:val="0"/>
        <w:adjustRightInd w:val="0"/>
        <w:spacing w:before="0" w:beforeAutospacing="0" w:after="0" w:afterAutospacing="0"/>
        <w:ind w:left="0" w:firstLine="709"/>
        <w:rPr>
          <w:b/>
          <w:bCs/>
          <w:sz w:val="20"/>
          <w:szCs w:val="20"/>
        </w:rPr>
      </w:pPr>
      <w:r w:rsidRPr="00357E6F">
        <w:rPr>
          <w:sz w:val="20"/>
          <w:szCs w:val="20"/>
        </w:rPr>
        <w:t>Перечислите    виды   специальных налоговых режимов.</w:t>
      </w:r>
    </w:p>
    <w:p w:rsidR="0061043F" w:rsidRPr="00357E6F" w:rsidRDefault="0061043F" w:rsidP="0061043F">
      <w:pPr>
        <w:numPr>
          <w:ilvl w:val="0"/>
          <w:numId w:val="77"/>
        </w:numPr>
        <w:tabs>
          <w:tab w:val="left" w:pos="1080"/>
          <w:tab w:val="left" w:pos="1174"/>
        </w:tabs>
        <w:autoSpaceDE w:val="0"/>
        <w:autoSpaceDN w:val="0"/>
        <w:adjustRightInd w:val="0"/>
        <w:spacing w:before="0" w:beforeAutospacing="0" w:after="0" w:afterAutospacing="0"/>
        <w:ind w:left="0" w:firstLine="709"/>
        <w:rPr>
          <w:b/>
          <w:bCs/>
          <w:sz w:val="20"/>
          <w:szCs w:val="20"/>
        </w:rPr>
      </w:pPr>
      <w:r w:rsidRPr="00357E6F">
        <w:rPr>
          <w:sz w:val="20"/>
          <w:szCs w:val="20"/>
        </w:rPr>
        <w:t>От уплаты   каких   налогов   освобождает   применение   специальных   налоговых режимов?</w:t>
      </w:r>
    </w:p>
    <w:p w:rsidR="0061043F" w:rsidRPr="00357E6F" w:rsidRDefault="0061043F" w:rsidP="0061043F">
      <w:pPr>
        <w:numPr>
          <w:ilvl w:val="0"/>
          <w:numId w:val="77"/>
        </w:numPr>
        <w:tabs>
          <w:tab w:val="left" w:pos="1080"/>
          <w:tab w:val="left" w:pos="1174"/>
        </w:tabs>
        <w:autoSpaceDE w:val="0"/>
        <w:autoSpaceDN w:val="0"/>
        <w:adjustRightInd w:val="0"/>
        <w:spacing w:before="0" w:beforeAutospacing="0" w:after="0" w:afterAutospacing="0"/>
        <w:ind w:left="0" w:firstLine="709"/>
        <w:rPr>
          <w:b/>
          <w:bCs/>
          <w:sz w:val="20"/>
          <w:szCs w:val="20"/>
        </w:rPr>
      </w:pPr>
      <w:r w:rsidRPr="00357E6F">
        <w:rPr>
          <w:sz w:val="20"/>
          <w:szCs w:val="20"/>
        </w:rPr>
        <w:lastRenderedPageBreak/>
        <w:t>Применяются   ли к   порядку    установления специальных   налоговых режимов правила ст.  17 НК РФ?</w:t>
      </w:r>
    </w:p>
    <w:p w:rsidR="0061043F" w:rsidRPr="00357E6F" w:rsidRDefault="0061043F" w:rsidP="0061043F">
      <w:pPr>
        <w:numPr>
          <w:ilvl w:val="0"/>
          <w:numId w:val="77"/>
        </w:numPr>
        <w:tabs>
          <w:tab w:val="left" w:pos="1080"/>
          <w:tab w:val="left" w:pos="1174"/>
        </w:tabs>
        <w:autoSpaceDE w:val="0"/>
        <w:autoSpaceDN w:val="0"/>
        <w:adjustRightInd w:val="0"/>
        <w:spacing w:before="0" w:beforeAutospacing="0" w:after="0" w:afterAutospacing="0"/>
        <w:ind w:left="0" w:firstLine="709"/>
        <w:rPr>
          <w:b/>
          <w:bCs/>
          <w:sz w:val="20"/>
          <w:szCs w:val="20"/>
        </w:rPr>
      </w:pPr>
      <w:r w:rsidRPr="00357E6F">
        <w:rPr>
          <w:sz w:val="20"/>
          <w:szCs w:val="20"/>
        </w:rPr>
        <w:t>В чем состоят преимущества специальных   налоговых режимов по сравнению   с общей    системой   налогообложения?</w:t>
      </w:r>
    </w:p>
    <w:p w:rsidR="0061043F" w:rsidRPr="00357E6F" w:rsidRDefault="0061043F" w:rsidP="0061043F">
      <w:pPr>
        <w:numPr>
          <w:ilvl w:val="0"/>
          <w:numId w:val="77"/>
        </w:numPr>
        <w:tabs>
          <w:tab w:val="left" w:pos="1080"/>
          <w:tab w:val="left" w:pos="1174"/>
        </w:tabs>
        <w:autoSpaceDE w:val="0"/>
        <w:autoSpaceDN w:val="0"/>
        <w:adjustRightInd w:val="0"/>
        <w:spacing w:before="0" w:beforeAutospacing="0" w:after="0" w:afterAutospacing="0"/>
        <w:ind w:left="0" w:firstLine="709"/>
        <w:rPr>
          <w:b/>
          <w:bCs/>
          <w:sz w:val="20"/>
          <w:szCs w:val="20"/>
        </w:rPr>
      </w:pPr>
      <w:r w:rsidRPr="00357E6F">
        <w:rPr>
          <w:sz w:val="20"/>
          <w:szCs w:val="20"/>
        </w:rPr>
        <w:t>Сравните упрощенную систему    налогообложения и патент</w:t>
      </w:r>
      <w:r w:rsidR="009470CB">
        <w:rPr>
          <w:sz w:val="20"/>
          <w:szCs w:val="20"/>
        </w:rPr>
        <w:t>ную систему   налогообложения, выявите</w:t>
      </w:r>
      <w:r w:rsidRPr="00357E6F">
        <w:rPr>
          <w:sz w:val="20"/>
          <w:szCs w:val="20"/>
        </w:rPr>
        <w:t xml:space="preserve"> разницу   между ними.</w:t>
      </w:r>
    </w:p>
    <w:p w:rsidR="0061043F" w:rsidRPr="00357E6F" w:rsidRDefault="0061043F" w:rsidP="0061043F">
      <w:pPr>
        <w:tabs>
          <w:tab w:val="left" w:pos="1080"/>
        </w:tabs>
        <w:overflowPunct w:val="0"/>
        <w:autoSpaceDE w:val="0"/>
        <w:autoSpaceDN w:val="0"/>
        <w:adjustRightInd w:val="0"/>
        <w:spacing w:before="0" w:beforeAutospacing="0" w:after="0" w:afterAutospacing="0"/>
        <w:rPr>
          <w:b/>
          <w:bCs/>
          <w:iCs/>
          <w:sz w:val="20"/>
          <w:szCs w:val="20"/>
        </w:rPr>
      </w:pPr>
    </w:p>
    <w:p w:rsidR="0061043F" w:rsidRPr="00357E6F" w:rsidRDefault="0061043F" w:rsidP="0061043F">
      <w:pPr>
        <w:tabs>
          <w:tab w:val="left" w:pos="1080"/>
        </w:tabs>
        <w:overflowPunct w:val="0"/>
        <w:autoSpaceDE w:val="0"/>
        <w:autoSpaceDN w:val="0"/>
        <w:adjustRightInd w:val="0"/>
        <w:spacing w:before="0" w:beforeAutospacing="0" w:after="0" w:afterAutospacing="0"/>
        <w:ind w:firstLine="709"/>
        <w:rPr>
          <w:b/>
          <w:iCs/>
          <w:sz w:val="20"/>
          <w:szCs w:val="20"/>
        </w:rPr>
      </w:pPr>
      <w:r w:rsidRPr="00357E6F">
        <w:rPr>
          <w:b/>
          <w:bCs/>
          <w:iCs/>
          <w:sz w:val="20"/>
          <w:szCs w:val="20"/>
        </w:rPr>
        <w:t xml:space="preserve">Раздел 5 </w:t>
      </w:r>
      <w:r w:rsidRPr="00357E6F">
        <w:rPr>
          <w:b/>
          <w:iCs/>
          <w:sz w:val="20"/>
          <w:szCs w:val="20"/>
        </w:rPr>
        <w:t>«</w:t>
      </w:r>
      <w:r w:rsidRPr="00357E6F">
        <w:rPr>
          <w:b/>
          <w:bCs/>
          <w:sz w:val="20"/>
          <w:szCs w:val="20"/>
        </w:rPr>
        <w:t>Налоговый контроль</w:t>
      </w:r>
      <w:r w:rsidRPr="00357E6F">
        <w:rPr>
          <w:b/>
          <w:iCs/>
          <w:sz w:val="20"/>
          <w:szCs w:val="20"/>
        </w:rPr>
        <w:t xml:space="preserve">» </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Что такое налоговый контроль?</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Какие формы налогового контроля   существуют?</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Каково содержание   налогового контроля?</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Охарактеризуйте    классификацию   видов   налогового контроля?</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Охарактеризуйте    порядок     постановк</w:t>
      </w:r>
      <w:r w:rsidR="009470CB">
        <w:rPr>
          <w:iCs/>
          <w:sz w:val="20"/>
          <w:szCs w:val="20"/>
        </w:rPr>
        <w:t xml:space="preserve">и на учет   налогоплательщиков </w:t>
      </w:r>
      <w:r w:rsidRPr="00357E6F">
        <w:rPr>
          <w:iCs/>
          <w:sz w:val="20"/>
          <w:szCs w:val="20"/>
        </w:rPr>
        <w:t>в налоговых органах.</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Каковы обязанности   банков   в связи   с учетом   налогоплательщиков?</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Охарактеризуйте    сущность, формы   и   назначение   налоговой декларации.</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Каковы способы    представления    налоговой   декларации?</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Каковы сроки   представления   налоговой декларации?</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Какие налоговые проверки существуют? Каковы их цели?</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Что является    предметом   камеральной и   выездной   налоговых проверок?</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Каковы сроки проведения    камеральной и   выездной    налоговых проверок?</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В каких случаях   руководитель    налогового органа может    приостановить    проведение   выездной     налоговой проверки?</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Каков порядок    истребования   и выемка   документов   в ходе   налоговой проверки?</w:t>
      </w:r>
    </w:p>
    <w:p w:rsidR="0061043F" w:rsidRPr="00357E6F" w:rsidRDefault="009470CB"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Pr>
          <w:iCs/>
          <w:sz w:val="20"/>
          <w:szCs w:val="20"/>
        </w:rPr>
        <w:t>Что такое</w:t>
      </w:r>
      <w:r w:rsidR="0061043F" w:rsidRPr="00357E6F">
        <w:rPr>
          <w:iCs/>
          <w:sz w:val="20"/>
          <w:szCs w:val="20"/>
        </w:rPr>
        <w:t xml:space="preserve"> налоговая тайна?  </w:t>
      </w:r>
    </w:p>
    <w:p w:rsidR="0061043F" w:rsidRPr="00357E6F" w:rsidRDefault="0061043F" w:rsidP="0061043F">
      <w:pPr>
        <w:tabs>
          <w:tab w:val="left" w:pos="1080"/>
        </w:tabs>
        <w:overflowPunct w:val="0"/>
        <w:autoSpaceDE w:val="0"/>
        <w:autoSpaceDN w:val="0"/>
        <w:adjustRightInd w:val="0"/>
        <w:spacing w:before="0" w:beforeAutospacing="0" w:after="0" w:afterAutospacing="0"/>
        <w:ind w:firstLine="709"/>
        <w:rPr>
          <w:b/>
          <w:bCs/>
          <w:iCs/>
          <w:sz w:val="20"/>
          <w:szCs w:val="20"/>
        </w:rPr>
      </w:pPr>
    </w:p>
    <w:p w:rsidR="0061043F" w:rsidRPr="00357E6F" w:rsidRDefault="0061043F" w:rsidP="0061043F">
      <w:pPr>
        <w:suppressAutoHyphens/>
        <w:spacing w:before="0" w:beforeAutospacing="0" w:after="0" w:afterAutospacing="0"/>
        <w:ind w:firstLine="708"/>
        <w:jc w:val="both"/>
        <w:rPr>
          <w:b/>
          <w:bCs/>
          <w:sz w:val="20"/>
          <w:szCs w:val="20"/>
        </w:rPr>
      </w:pPr>
      <w:r w:rsidRPr="00357E6F">
        <w:rPr>
          <w:b/>
          <w:bCs/>
          <w:iCs/>
          <w:sz w:val="20"/>
          <w:szCs w:val="20"/>
        </w:rPr>
        <w:t xml:space="preserve">Раздел 6 </w:t>
      </w:r>
      <w:r w:rsidRPr="00357E6F">
        <w:rPr>
          <w:b/>
          <w:iCs/>
          <w:sz w:val="20"/>
          <w:szCs w:val="20"/>
        </w:rPr>
        <w:t>«</w:t>
      </w:r>
      <w:r w:rsidRPr="00357E6F">
        <w:rPr>
          <w:b/>
          <w:bCs/>
          <w:sz w:val="20"/>
          <w:szCs w:val="20"/>
        </w:rPr>
        <w:t>Налоговые споры и защита прав налогоплательщиков</w:t>
      </w:r>
      <w:r w:rsidRPr="00357E6F">
        <w:rPr>
          <w:b/>
          <w:iCs/>
          <w:sz w:val="20"/>
          <w:szCs w:val="20"/>
        </w:rPr>
        <w:t xml:space="preserve">» </w:t>
      </w:r>
    </w:p>
    <w:p w:rsidR="0061043F" w:rsidRPr="00357E6F" w:rsidRDefault="009470CB" w:rsidP="0061043F">
      <w:pPr>
        <w:numPr>
          <w:ilvl w:val="0"/>
          <w:numId w:val="79"/>
        </w:numPr>
        <w:tabs>
          <w:tab w:val="left" w:pos="1080"/>
          <w:tab w:val="left" w:pos="1797"/>
        </w:tabs>
        <w:suppressAutoHyphens/>
        <w:spacing w:before="0" w:beforeAutospacing="0" w:after="0" w:afterAutospacing="0"/>
        <w:ind w:left="0" w:firstLine="709"/>
        <w:jc w:val="both"/>
        <w:rPr>
          <w:sz w:val="20"/>
          <w:szCs w:val="20"/>
        </w:rPr>
      </w:pPr>
      <w:r>
        <w:rPr>
          <w:sz w:val="20"/>
          <w:szCs w:val="20"/>
        </w:rPr>
        <w:t xml:space="preserve">Понятие и виды   налоговых </w:t>
      </w:r>
      <w:r w:rsidR="0061043F" w:rsidRPr="00357E6F">
        <w:rPr>
          <w:sz w:val="20"/>
          <w:szCs w:val="20"/>
        </w:rPr>
        <w:t>правонарушений.</w:t>
      </w:r>
    </w:p>
    <w:p w:rsidR="0061043F" w:rsidRPr="00357E6F" w:rsidRDefault="009470CB" w:rsidP="0061043F">
      <w:pPr>
        <w:numPr>
          <w:ilvl w:val="0"/>
          <w:numId w:val="79"/>
        </w:numPr>
        <w:tabs>
          <w:tab w:val="left" w:pos="1080"/>
          <w:tab w:val="left" w:pos="1797"/>
        </w:tabs>
        <w:suppressAutoHyphens/>
        <w:spacing w:before="0" w:beforeAutospacing="0" w:after="0" w:afterAutospacing="0"/>
        <w:ind w:left="0" w:firstLine="709"/>
        <w:jc w:val="both"/>
        <w:rPr>
          <w:sz w:val="20"/>
          <w:szCs w:val="20"/>
        </w:rPr>
      </w:pPr>
      <w:r>
        <w:rPr>
          <w:sz w:val="20"/>
          <w:szCs w:val="20"/>
        </w:rPr>
        <w:t xml:space="preserve">Общие условия   привлечения к </w:t>
      </w:r>
      <w:r w:rsidR="0061043F" w:rsidRPr="00357E6F">
        <w:rPr>
          <w:sz w:val="20"/>
          <w:szCs w:val="20"/>
        </w:rPr>
        <w:t>налоговой ответственности.</w:t>
      </w:r>
    </w:p>
    <w:p w:rsidR="0061043F" w:rsidRPr="00357E6F" w:rsidRDefault="009470CB" w:rsidP="0061043F">
      <w:pPr>
        <w:numPr>
          <w:ilvl w:val="0"/>
          <w:numId w:val="79"/>
        </w:numPr>
        <w:tabs>
          <w:tab w:val="left" w:pos="1080"/>
          <w:tab w:val="left" w:pos="1797"/>
        </w:tabs>
        <w:suppressAutoHyphens/>
        <w:spacing w:before="0" w:beforeAutospacing="0" w:after="0" w:afterAutospacing="0"/>
        <w:ind w:left="0" w:firstLine="709"/>
        <w:jc w:val="both"/>
        <w:rPr>
          <w:sz w:val="20"/>
          <w:szCs w:val="20"/>
        </w:rPr>
      </w:pPr>
      <w:r>
        <w:rPr>
          <w:sz w:val="20"/>
          <w:szCs w:val="20"/>
        </w:rPr>
        <w:t xml:space="preserve">Срок давности привлечения к ответственности за совершение   налоговых </w:t>
      </w:r>
      <w:r w:rsidR="0061043F" w:rsidRPr="00357E6F">
        <w:rPr>
          <w:sz w:val="20"/>
          <w:szCs w:val="20"/>
        </w:rPr>
        <w:t>правонарушений и правила его исчисления.</w:t>
      </w:r>
    </w:p>
    <w:p w:rsidR="0061043F" w:rsidRPr="00357E6F" w:rsidRDefault="0061043F" w:rsidP="0061043F">
      <w:pPr>
        <w:numPr>
          <w:ilvl w:val="0"/>
          <w:numId w:val="79"/>
        </w:numPr>
        <w:tabs>
          <w:tab w:val="left" w:pos="1080"/>
          <w:tab w:val="left" w:pos="1797"/>
        </w:tabs>
        <w:suppressAutoHyphens/>
        <w:spacing w:before="0" w:beforeAutospacing="0" w:after="0" w:afterAutospacing="0"/>
        <w:ind w:left="0" w:firstLine="709"/>
        <w:jc w:val="both"/>
        <w:rPr>
          <w:sz w:val="20"/>
          <w:szCs w:val="20"/>
        </w:rPr>
      </w:pPr>
      <w:r w:rsidRPr="00357E6F">
        <w:rPr>
          <w:sz w:val="20"/>
          <w:szCs w:val="20"/>
        </w:rPr>
        <w:t>Обстоятельства, исключа</w:t>
      </w:r>
      <w:r w:rsidR="009470CB">
        <w:rPr>
          <w:sz w:val="20"/>
          <w:szCs w:val="20"/>
        </w:rPr>
        <w:t xml:space="preserve">ющие, смягчающие и отягчающие ответственность за совершение   налогового </w:t>
      </w:r>
      <w:r w:rsidRPr="00357E6F">
        <w:rPr>
          <w:sz w:val="20"/>
          <w:szCs w:val="20"/>
        </w:rPr>
        <w:t>правонарушения.</w:t>
      </w:r>
    </w:p>
    <w:p w:rsidR="0061043F" w:rsidRPr="00357E6F" w:rsidRDefault="009470CB" w:rsidP="0061043F">
      <w:pPr>
        <w:numPr>
          <w:ilvl w:val="0"/>
          <w:numId w:val="79"/>
        </w:numPr>
        <w:tabs>
          <w:tab w:val="left" w:pos="1080"/>
          <w:tab w:val="left" w:pos="1797"/>
        </w:tabs>
        <w:suppressAutoHyphens/>
        <w:spacing w:before="0" w:beforeAutospacing="0" w:after="0" w:afterAutospacing="0"/>
        <w:ind w:left="0" w:firstLine="709"/>
        <w:jc w:val="both"/>
        <w:rPr>
          <w:sz w:val="20"/>
          <w:szCs w:val="20"/>
        </w:rPr>
      </w:pPr>
      <w:r>
        <w:rPr>
          <w:sz w:val="20"/>
          <w:szCs w:val="20"/>
        </w:rPr>
        <w:t>Понятие налоговой санкции, порядок</w:t>
      </w:r>
      <w:r w:rsidR="0061043F" w:rsidRPr="00357E6F">
        <w:rPr>
          <w:sz w:val="20"/>
          <w:szCs w:val="20"/>
        </w:rPr>
        <w:t xml:space="preserve"> и ср</w:t>
      </w:r>
      <w:r>
        <w:rPr>
          <w:sz w:val="20"/>
          <w:szCs w:val="20"/>
        </w:rPr>
        <w:t>оки   бесспорного   и судебного взыскания</w:t>
      </w:r>
      <w:r w:rsidR="0061043F" w:rsidRPr="00357E6F">
        <w:rPr>
          <w:sz w:val="20"/>
          <w:szCs w:val="20"/>
        </w:rPr>
        <w:t xml:space="preserve"> налоговой   санкции.</w:t>
      </w:r>
    </w:p>
    <w:p w:rsidR="0061043F" w:rsidRPr="00357E6F" w:rsidRDefault="0061043F" w:rsidP="0061043F">
      <w:pPr>
        <w:numPr>
          <w:ilvl w:val="0"/>
          <w:numId w:val="79"/>
        </w:numPr>
        <w:tabs>
          <w:tab w:val="left" w:pos="1080"/>
          <w:tab w:val="left" w:pos="1797"/>
        </w:tabs>
        <w:suppressAutoHyphens/>
        <w:spacing w:before="0" w:beforeAutospacing="0" w:after="0" w:afterAutospacing="0"/>
        <w:ind w:left="0" w:firstLine="709"/>
        <w:jc w:val="both"/>
        <w:rPr>
          <w:sz w:val="20"/>
          <w:szCs w:val="20"/>
        </w:rPr>
      </w:pPr>
      <w:r w:rsidRPr="00357E6F">
        <w:rPr>
          <w:sz w:val="20"/>
          <w:szCs w:val="20"/>
        </w:rPr>
        <w:t>Досудебный (апелляционный) порядок    и сроки защиты    прав налогоплательщиков, налоговых агентов и иных   субъектов    налоговых правоотношений.</w:t>
      </w:r>
    </w:p>
    <w:p w:rsidR="0061043F" w:rsidRPr="00357E6F" w:rsidRDefault="0061043F" w:rsidP="0061043F">
      <w:pPr>
        <w:numPr>
          <w:ilvl w:val="0"/>
          <w:numId w:val="79"/>
        </w:numPr>
        <w:tabs>
          <w:tab w:val="left" w:pos="1080"/>
          <w:tab w:val="left" w:pos="1797"/>
        </w:tabs>
        <w:suppressAutoHyphens/>
        <w:spacing w:before="0" w:beforeAutospacing="0" w:after="0" w:afterAutospacing="0"/>
        <w:ind w:left="0" w:firstLine="709"/>
        <w:jc w:val="both"/>
        <w:rPr>
          <w:sz w:val="20"/>
          <w:szCs w:val="20"/>
        </w:rPr>
      </w:pPr>
      <w:r w:rsidRPr="00357E6F">
        <w:rPr>
          <w:sz w:val="20"/>
          <w:szCs w:val="20"/>
        </w:rPr>
        <w:t>Суде</w:t>
      </w:r>
      <w:r w:rsidR="009470CB">
        <w:rPr>
          <w:sz w:val="20"/>
          <w:szCs w:val="20"/>
        </w:rPr>
        <w:t>бный порядок   и сроки   защиты прав   налогоплательщиков</w:t>
      </w:r>
      <w:r w:rsidRPr="00357E6F">
        <w:rPr>
          <w:sz w:val="20"/>
          <w:szCs w:val="20"/>
        </w:rPr>
        <w:t>, налоговых агентов и иных субъектов    налоговых  правоотношений.</w:t>
      </w:r>
    </w:p>
    <w:p w:rsidR="0061043F" w:rsidRPr="00357E6F" w:rsidRDefault="0061043F" w:rsidP="0061043F">
      <w:pPr>
        <w:spacing w:before="0" w:beforeAutospacing="0" w:after="0" w:afterAutospacing="0"/>
        <w:ind w:firstLine="680"/>
        <w:rPr>
          <w:b/>
          <w:sz w:val="20"/>
          <w:szCs w:val="20"/>
        </w:rPr>
      </w:pPr>
    </w:p>
    <w:p w:rsidR="0061043F" w:rsidRPr="00357E6F" w:rsidRDefault="0061043F" w:rsidP="0061043F">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9470CB">
        <w:rPr>
          <w:b/>
          <w:sz w:val="20"/>
          <w:szCs w:val="20"/>
        </w:rPr>
        <w:t xml:space="preserve"> очной и</w:t>
      </w:r>
      <w:r w:rsidRPr="00357E6F">
        <w:rPr>
          <w:b/>
          <w:sz w:val="20"/>
          <w:szCs w:val="20"/>
        </w:rPr>
        <w:t xml:space="preserve"> очно-заочной форме</w:t>
      </w:r>
    </w:p>
    <w:p w:rsidR="0061043F" w:rsidRPr="00357E6F" w:rsidRDefault="009470CB" w:rsidP="0061043F">
      <w:pPr>
        <w:spacing w:before="0" w:beforeAutospacing="0" w:after="0" w:afterAutospacing="0"/>
        <w:ind w:firstLine="680"/>
        <w:rPr>
          <w:b/>
          <w:sz w:val="20"/>
          <w:szCs w:val="20"/>
        </w:rPr>
      </w:pPr>
      <w:r>
        <w:rPr>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61043F" w:rsidRPr="00357E6F" w:rsidTr="009C1438">
        <w:trPr>
          <w:trHeight w:val="190"/>
          <w:tblHeader/>
        </w:trPr>
        <w:tc>
          <w:tcPr>
            <w:tcW w:w="0" w:type="auto"/>
            <w:vMerge w:val="restart"/>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61043F" w:rsidRPr="00357E6F" w:rsidTr="009C1438">
        <w:trPr>
          <w:trHeight w:val="577"/>
          <w:tblHeader/>
        </w:trPr>
        <w:tc>
          <w:tcPr>
            <w:tcW w:w="0" w:type="auto"/>
            <w:vMerge/>
          </w:tcPr>
          <w:p w:rsidR="0061043F" w:rsidRPr="00357E6F" w:rsidRDefault="0061043F" w:rsidP="009C1438">
            <w:pPr>
              <w:spacing w:before="0" w:beforeAutospacing="0" w:after="0" w:afterAutospacing="0"/>
              <w:jc w:val="center"/>
              <w:rPr>
                <w:rFonts w:eastAsia="Times New Roman"/>
                <w:sz w:val="20"/>
                <w:szCs w:val="20"/>
              </w:rPr>
            </w:pPr>
          </w:p>
        </w:tc>
        <w:tc>
          <w:tcPr>
            <w:tcW w:w="3177" w:type="dxa"/>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61043F" w:rsidRPr="00357E6F" w:rsidRDefault="0061043F" w:rsidP="009C1438">
            <w:pPr>
              <w:spacing w:before="0" w:beforeAutospacing="0" w:after="0" w:afterAutospacing="0"/>
              <w:jc w:val="center"/>
              <w:rPr>
                <w:rFonts w:eastAsia="Times New Roman"/>
                <w:sz w:val="20"/>
                <w:szCs w:val="20"/>
              </w:rPr>
            </w:pPr>
          </w:p>
        </w:tc>
      </w:tr>
      <w:tr w:rsidR="0061043F" w:rsidRPr="00357E6F" w:rsidTr="009C1438">
        <w:trPr>
          <w:trHeight w:val="171"/>
          <w:tblHeader/>
        </w:trPr>
        <w:tc>
          <w:tcPr>
            <w:tcW w:w="0" w:type="auto"/>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61043F" w:rsidRPr="00357E6F" w:rsidTr="009C1438">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6</w:t>
            </w:r>
          </w:p>
        </w:tc>
        <w:tc>
          <w:tcPr>
            <w:tcW w:w="2693" w:type="dxa"/>
            <w:vAlign w:val="center"/>
          </w:tcPr>
          <w:p w:rsidR="0061043F" w:rsidRPr="00357E6F" w:rsidRDefault="0061043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6</w:t>
            </w:r>
          </w:p>
          <w:p w:rsidR="0061043F" w:rsidRPr="00357E6F" w:rsidRDefault="0061043F" w:rsidP="009C1438">
            <w:pPr>
              <w:spacing w:before="0" w:beforeAutospacing="0" w:after="0" w:afterAutospacing="0"/>
              <w:jc w:val="center"/>
              <w:rPr>
                <w:rFonts w:eastAsia="Times New Roman"/>
                <w:b/>
                <w:sz w:val="20"/>
                <w:szCs w:val="20"/>
              </w:rPr>
            </w:pPr>
          </w:p>
        </w:tc>
      </w:tr>
      <w:tr w:rsidR="0061043F" w:rsidRPr="00357E6F" w:rsidTr="009C1438">
        <w:trPr>
          <w:trHeight w:val="337"/>
        </w:trPr>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61043F" w:rsidRPr="00357E6F" w:rsidRDefault="0061043F" w:rsidP="009C1438">
            <w:pPr>
              <w:spacing w:before="0" w:beforeAutospacing="0" w:after="0" w:afterAutospacing="0"/>
              <w:rPr>
                <w:rFonts w:eastAsia="Times New Roman"/>
                <w:b/>
                <w:sz w:val="20"/>
                <w:szCs w:val="20"/>
              </w:rPr>
            </w:pP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61043F" w:rsidRPr="00357E6F" w:rsidTr="009C1438">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18</w:t>
            </w:r>
          </w:p>
        </w:tc>
        <w:tc>
          <w:tcPr>
            <w:tcW w:w="2091" w:type="dxa"/>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18</w:t>
            </w:r>
          </w:p>
        </w:tc>
      </w:tr>
      <w:tr w:rsidR="0061043F" w:rsidRPr="00357E6F" w:rsidTr="009C1438">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lastRenderedPageBreak/>
              <w:t>(курсовое проектирование (работа))</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lastRenderedPageBreak/>
              <w:t>-</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61043F" w:rsidRPr="00357E6F" w:rsidTr="009C1438">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61043F" w:rsidRPr="00357E6F" w:rsidTr="009C1438">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61043F" w:rsidRPr="00357E6F" w:rsidTr="009C1438">
        <w:trPr>
          <w:trHeight w:val="160"/>
        </w:trPr>
        <w:tc>
          <w:tcPr>
            <w:tcW w:w="0" w:type="auto"/>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8,2</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18</w:t>
            </w:r>
          </w:p>
        </w:tc>
        <w:tc>
          <w:tcPr>
            <w:tcW w:w="2091" w:type="dxa"/>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26,2</w:t>
            </w:r>
          </w:p>
        </w:tc>
      </w:tr>
    </w:tbl>
    <w:p w:rsidR="0061043F" w:rsidRPr="00357E6F" w:rsidRDefault="0061043F" w:rsidP="0061043F">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9470CB">
        <w:rPr>
          <w:i/>
          <w:sz w:val="20"/>
          <w:szCs w:val="20"/>
        </w:rPr>
        <w:t xml:space="preserve"> очной и</w:t>
      </w:r>
      <w:r w:rsidRPr="00357E6F">
        <w:rPr>
          <w:i/>
          <w:sz w:val="20"/>
          <w:szCs w:val="20"/>
        </w:rPr>
        <w:t xml:space="preserve"> очно-заочной форме – 31 %</w:t>
      </w:r>
    </w:p>
    <w:p w:rsidR="0061043F" w:rsidRPr="00357E6F" w:rsidRDefault="0061043F" w:rsidP="0061043F">
      <w:pPr>
        <w:spacing w:before="0" w:beforeAutospacing="0" w:after="0" w:afterAutospacing="0"/>
        <w:rPr>
          <w:b/>
          <w:sz w:val="20"/>
          <w:szCs w:val="20"/>
        </w:rPr>
      </w:pPr>
    </w:p>
    <w:p w:rsidR="0061043F" w:rsidRPr="00357E6F" w:rsidRDefault="0061043F" w:rsidP="0061043F">
      <w:pPr>
        <w:spacing w:before="0" w:beforeAutospacing="0" w:after="0" w:afterAutospacing="0"/>
        <w:ind w:firstLine="68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1043F" w:rsidRPr="00357E6F" w:rsidRDefault="0061043F" w:rsidP="0061043F">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61043F" w:rsidRPr="00357E6F" w:rsidTr="009C1438">
        <w:trPr>
          <w:trHeight w:val="190"/>
          <w:tblHeader/>
        </w:trPr>
        <w:tc>
          <w:tcPr>
            <w:tcW w:w="0" w:type="auto"/>
            <w:vMerge w:val="restart"/>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61043F" w:rsidRPr="00357E6F" w:rsidTr="009C1438">
        <w:trPr>
          <w:trHeight w:val="577"/>
          <w:tblHeader/>
        </w:trPr>
        <w:tc>
          <w:tcPr>
            <w:tcW w:w="0" w:type="auto"/>
            <w:vMerge/>
          </w:tcPr>
          <w:p w:rsidR="0061043F" w:rsidRPr="00357E6F" w:rsidRDefault="0061043F" w:rsidP="009C1438">
            <w:pPr>
              <w:spacing w:before="0" w:beforeAutospacing="0" w:after="0" w:afterAutospacing="0"/>
              <w:jc w:val="center"/>
              <w:rPr>
                <w:rFonts w:eastAsia="Times New Roman"/>
                <w:sz w:val="20"/>
                <w:szCs w:val="20"/>
              </w:rPr>
            </w:pPr>
          </w:p>
        </w:tc>
        <w:tc>
          <w:tcPr>
            <w:tcW w:w="3177" w:type="dxa"/>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61043F" w:rsidRPr="00357E6F" w:rsidRDefault="0061043F" w:rsidP="009C1438">
            <w:pPr>
              <w:spacing w:before="0" w:beforeAutospacing="0" w:after="0" w:afterAutospacing="0"/>
              <w:jc w:val="center"/>
              <w:rPr>
                <w:rFonts w:eastAsia="Times New Roman"/>
                <w:sz w:val="20"/>
                <w:szCs w:val="20"/>
              </w:rPr>
            </w:pPr>
          </w:p>
        </w:tc>
      </w:tr>
      <w:tr w:rsidR="0061043F" w:rsidRPr="00357E6F" w:rsidTr="009C1438">
        <w:trPr>
          <w:trHeight w:val="171"/>
          <w:tblHeader/>
        </w:trPr>
        <w:tc>
          <w:tcPr>
            <w:tcW w:w="0" w:type="auto"/>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61043F" w:rsidRPr="00357E6F" w:rsidTr="009C1438">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61043F" w:rsidRPr="00357E6F" w:rsidRDefault="0061043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4</w:t>
            </w:r>
          </w:p>
          <w:p w:rsidR="0061043F" w:rsidRPr="00357E6F" w:rsidRDefault="0061043F" w:rsidP="009C1438">
            <w:pPr>
              <w:spacing w:before="0" w:beforeAutospacing="0" w:after="0" w:afterAutospacing="0"/>
              <w:jc w:val="center"/>
              <w:rPr>
                <w:rFonts w:eastAsia="Times New Roman"/>
                <w:b/>
                <w:sz w:val="20"/>
                <w:szCs w:val="20"/>
              </w:rPr>
            </w:pPr>
          </w:p>
        </w:tc>
      </w:tr>
      <w:tr w:rsidR="0061043F" w:rsidRPr="00357E6F" w:rsidTr="009C1438">
        <w:trPr>
          <w:trHeight w:val="337"/>
        </w:trPr>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61043F" w:rsidRPr="00357E6F" w:rsidRDefault="0061043F" w:rsidP="009C1438">
            <w:pPr>
              <w:spacing w:before="0" w:beforeAutospacing="0" w:after="0" w:afterAutospacing="0"/>
              <w:rPr>
                <w:rFonts w:eastAsia="Times New Roman"/>
                <w:b/>
                <w:sz w:val="20"/>
                <w:szCs w:val="20"/>
              </w:rPr>
            </w:pP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61043F" w:rsidRPr="00357E6F" w:rsidRDefault="0061043F" w:rsidP="009C1438">
            <w:pPr>
              <w:spacing w:before="0" w:beforeAutospacing="0" w:after="0" w:afterAutospacing="0"/>
              <w:jc w:val="center"/>
              <w:rPr>
                <w:rFonts w:eastAsia="Times New Roman"/>
                <w:b/>
                <w:sz w:val="20"/>
                <w:szCs w:val="20"/>
              </w:rPr>
            </w:pPr>
          </w:p>
        </w:tc>
      </w:tr>
      <w:tr w:rsidR="0061043F" w:rsidRPr="00357E6F" w:rsidTr="009C1438">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10</w:t>
            </w:r>
          </w:p>
        </w:tc>
      </w:tr>
      <w:tr w:rsidR="0061043F" w:rsidRPr="00357E6F" w:rsidTr="009C1438">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61043F" w:rsidRPr="00357E6F" w:rsidRDefault="0061043F" w:rsidP="009C1438">
            <w:pPr>
              <w:spacing w:before="0" w:beforeAutospacing="0" w:after="0" w:afterAutospacing="0"/>
              <w:jc w:val="center"/>
              <w:rPr>
                <w:rFonts w:eastAsia="Times New Roman"/>
                <w:sz w:val="20"/>
                <w:szCs w:val="20"/>
              </w:rPr>
            </w:pPr>
          </w:p>
        </w:tc>
      </w:tr>
      <w:tr w:rsidR="0061043F" w:rsidRPr="00357E6F" w:rsidTr="009C1438">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61043F" w:rsidRPr="00357E6F" w:rsidRDefault="0061043F" w:rsidP="009C1438">
            <w:pPr>
              <w:spacing w:before="0" w:beforeAutospacing="0" w:after="0" w:afterAutospacing="0"/>
              <w:jc w:val="center"/>
              <w:rPr>
                <w:rFonts w:eastAsia="Times New Roman"/>
                <w:sz w:val="20"/>
                <w:szCs w:val="20"/>
              </w:rPr>
            </w:pPr>
          </w:p>
        </w:tc>
      </w:tr>
      <w:tr w:rsidR="0061043F" w:rsidRPr="00357E6F" w:rsidTr="009C1438">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61043F" w:rsidRPr="00357E6F" w:rsidTr="009C1438">
        <w:trPr>
          <w:trHeight w:val="160"/>
        </w:trPr>
        <w:tc>
          <w:tcPr>
            <w:tcW w:w="0" w:type="auto"/>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16,2</w:t>
            </w:r>
          </w:p>
        </w:tc>
      </w:tr>
    </w:tbl>
    <w:p w:rsidR="0061043F" w:rsidRPr="00357E6F" w:rsidRDefault="0061043F" w:rsidP="0061043F">
      <w:pPr>
        <w:spacing w:before="0" w:beforeAutospacing="0" w:after="0" w:afterAutospacing="0"/>
        <w:ind w:firstLine="708"/>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38 %</w:t>
      </w:r>
    </w:p>
    <w:p w:rsidR="0061043F" w:rsidRPr="00357E6F" w:rsidRDefault="0061043F" w:rsidP="0061043F">
      <w:pPr>
        <w:pStyle w:val="1c"/>
        <w:tabs>
          <w:tab w:val="right" w:leader="dot" w:pos="9600"/>
        </w:tabs>
        <w:spacing w:before="0" w:beforeAutospacing="0" w:after="0" w:afterAutospacing="0"/>
        <w:ind w:left="0" w:firstLine="709"/>
        <w:rPr>
          <w:b/>
          <w:bCs/>
          <w:sz w:val="20"/>
        </w:rPr>
      </w:pPr>
    </w:p>
    <w:p w:rsidR="0061043F" w:rsidRPr="00357E6F" w:rsidRDefault="0061043F" w:rsidP="0061043F">
      <w:pPr>
        <w:pStyle w:val="1c"/>
        <w:tabs>
          <w:tab w:val="right" w:leader="dot" w:pos="9600"/>
        </w:tabs>
        <w:spacing w:before="0" w:beforeAutospacing="0" w:after="0" w:afterAutospacing="0"/>
        <w:ind w:left="0" w:firstLine="709"/>
        <w:rPr>
          <w:b/>
          <w:bCs/>
          <w:sz w:val="20"/>
        </w:rPr>
      </w:pPr>
      <w:r w:rsidRPr="00357E6F">
        <w:rPr>
          <w:b/>
          <w:bCs/>
          <w:sz w:val="20"/>
        </w:rPr>
        <w:t xml:space="preserve">6. Методические указания по освоению дисциплины </w:t>
      </w:r>
    </w:p>
    <w:p w:rsidR="0061043F" w:rsidRPr="00357E6F" w:rsidRDefault="0061043F" w:rsidP="0061043F">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61043F" w:rsidRPr="00357E6F" w:rsidRDefault="0061043F" w:rsidP="0061043F">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lastRenderedPageBreak/>
        <w:t>Методические указания для преподавателя</w:t>
      </w:r>
    </w:p>
    <w:p w:rsidR="0061043F" w:rsidRPr="00357E6F" w:rsidRDefault="0061043F" w:rsidP="0061043F">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61043F" w:rsidRPr="00357E6F" w:rsidRDefault="0061043F" w:rsidP="0061043F">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61043F" w:rsidRPr="00357E6F" w:rsidRDefault="0061043F" w:rsidP="0061043F">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61043F" w:rsidRPr="00357E6F" w:rsidRDefault="0061043F" w:rsidP="0061043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61043F" w:rsidRPr="00357E6F" w:rsidRDefault="0061043F" w:rsidP="0061043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1043F" w:rsidRPr="00357E6F" w:rsidRDefault="0061043F" w:rsidP="0061043F">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«Введение в технологию обучения».</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61043F" w:rsidRPr="00357E6F" w:rsidRDefault="0061043F" w:rsidP="0061043F">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61043F" w:rsidRPr="00357E6F" w:rsidRDefault="0061043F" w:rsidP="0061043F">
      <w:pPr>
        <w:spacing w:before="0" w:beforeAutospacing="0" w:after="0" w:afterAutospacing="0"/>
        <w:ind w:firstLine="709"/>
        <w:rPr>
          <w:b/>
          <w:sz w:val="20"/>
          <w:szCs w:val="20"/>
        </w:rPr>
      </w:pPr>
    </w:p>
    <w:p w:rsidR="0061043F" w:rsidRPr="00357E6F" w:rsidRDefault="0061043F" w:rsidP="0061043F">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A30163" w:rsidRPr="00A30163" w:rsidRDefault="00A30163" w:rsidP="00A30163">
      <w:pPr>
        <w:spacing w:before="0" w:beforeAutospacing="0" w:after="0" w:afterAutospacing="0"/>
        <w:ind w:firstLine="709"/>
        <w:rPr>
          <w:sz w:val="20"/>
          <w:szCs w:val="20"/>
        </w:rPr>
      </w:pPr>
      <w:r w:rsidRPr="00A30163">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30163" w:rsidRPr="00A30163" w:rsidRDefault="00A30163" w:rsidP="00A30163">
      <w:pPr>
        <w:spacing w:before="0" w:beforeAutospacing="0" w:after="0" w:afterAutospacing="0"/>
        <w:ind w:firstLine="709"/>
        <w:rPr>
          <w:sz w:val="20"/>
          <w:szCs w:val="20"/>
        </w:rPr>
      </w:pPr>
      <w:r w:rsidRPr="00A30163">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30163">
        <w:rPr>
          <w:sz w:val="20"/>
          <w:szCs w:val="20"/>
        </w:rPr>
        <w:t>тифлоинформационных</w:t>
      </w:r>
      <w:proofErr w:type="spellEnd"/>
      <w:r w:rsidRPr="00A30163">
        <w:rPr>
          <w:sz w:val="20"/>
          <w:szCs w:val="20"/>
        </w:rPr>
        <w:t xml:space="preserve"> устройств.</w:t>
      </w:r>
    </w:p>
    <w:p w:rsidR="00A30163" w:rsidRPr="00A30163" w:rsidRDefault="00A30163" w:rsidP="00A30163">
      <w:pPr>
        <w:spacing w:before="0" w:beforeAutospacing="0" w:after="0" w:afterAutospacing="0"/>
        <w:ind w:firstLine="709"/>
        <w:rPr>
          <w:sz w:val="20"/>
          <w:szCs w:val="20"/>
        </w:rPr>
      </w:pPr>
      <w:r w:rsidRPr="00A30163">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30163" w:rsidRPr="00A30163" w:rsidRDefault="00A30163" w:rsidP="00A30163">
      <w:pPr>
        <w:spacing w:before="0" w:beforeAutospacing="0" w:after="0" w:afterAutospacing="0"/>
        <w:ind w:firstLine="709"/>
        <w:rPr>
          <w:sz w:val="20"/>
          <w:szCs w:val="20"/>
        </w:rPr>
      </w:pPr>
      <w:r w:rsidRPr="00A30163">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30163" w:rsidRPr="00A30163" w:rsidRDefault="00A30163" w:rsidP="00A30163">
      <w:pPr>
        <w:spacing w:before="0" w:beforeAutospacing="0" w:after="0" w:afterAutospacing="0"/>
        <w:ind w:firstLine="709"/>
        <w:rPr>
          <w:sz w:val="20"/>
          <w:szCs w:val="20"/>
        </w:rPr>
      </w:pPr>
      <w:r w:rsidRPr="00A30163">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30163" w:rsidRPr="00A30163" w:rsidRDefault="00A30163" w:rsidP="00A30163">
      <w:pPr>
        <w:spacing w:before="0" w:beforeAutospacing="0" w:after="0" w:afterAutospacing="0"/>
        <w:ind w:firstLine="709"/>
        <w:rPr>
          <w:sz w:val="20"/>
          <w:szCs w:val="20"/>
        </w:rPr>
      </w:pPr>
      <w:r w:rsidRPr="00A30163">
        <w:rPr>
          <w:sz w:val="20"/>
          <w:szCs w:val="20"/>
        </w:rPr>
        <w:t>При проведении промежуточной аттестации по дисциплине обеспечивается соблюдение следующих общих требований:</w:t>
      </w:r>
    </w:p>
    <w:p w:rsidR="00A30163" w:rsidRPr="00A30163" w:rsidRDefault="00A30163" w:rsidP="00A30163">
      <w:pPr>
        <w:spacing w:before="0" w:beforeAutospacing="0" w:after="0" w:afterAutospacing="0"/>
        <w:ind w:firstLine="709"/>
        <w:rPr>
          <w:sz w:val="20"/>
          <w:szCs w:val="20"/>
        </w:rPr>
      </w:pPr>
      <w:r w:rsidRPr="00A30163">
        <w:rPr>
          <w:sz w:val="20"/>
          <w:szCs w:val="20"/>
        </w:rPr>
        <w:t>-</w:t>
      </w:r>
      <w:r w:rsidRPr="00A30163">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30163" w:rsidRPr="00A30163" w:rsidRDefault="00A30163" w:rsidP="00A30163">
      <w:pPr>
        <w:spacing w:before="0" w:beforeAutospacing="0" w:after="0" w:afterAutospacing="0"/>
        <w:ind w:firstLine="709"/>
        <w:rPr>
          <w:sz w:val="20"/>
          <w:szCs w:val="20"/>
        </w:rPr>
      </w:pPr>
      <w:r w:rsidRPr="00A30163">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30163" w:rsidRPr="00A30163" w:rsidRDefault="00A30163" w:rsidP="00A30163">
      <w:pPr>
        <w:spacing w:before="0" w:beforeAutospacing="0" w:after="0" w:afterAutospacing="0"/>
        <w:ind w:firstLine="709"/>
        <w:rPr>
          <w:sz w:val="20"/>
          <w:szCs w:val="20"/>
        </w:rPr>
      </w:pPr>
      <w:r w:rsidRPr="00A30163">
        <w:rPr>
          <w:sz w:val="20"/>
          <w:szCs w:val="20"/>
        </w:rPr>
        <w:lastRenderedPageBreak/>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30163" w:rsidRPr="00A30163" w:rsidRDefault="00A30163" w:rsidP="00A30163">
      <w:pPr>
        <w:spacing w:before="0" w:beforeAutospacing="0" w:after="0" w:afterAutospacing="0"/>
        <w:ind w:firstLine="709"/>
        <w:rPr>
          <w:sz w:val="20"/>
          <w:szCs w:val="20"/>
        </w:rPr>
      </w:pPr>
      <w:r w:rsidRPr="00A30163">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30163" w:rsidRPr="00A30163" w:rsidRDefault="00A30163" w:rsidP="00A30163">
      <w:pPr>
        <w:spacing w:before="0" w:beforeAutospacing="0" w:after="0" w:afterAutospacing="0"/>
        <w:ind w:firstLine="709"/>
        <w:rPr>
          <w:sz w:val="20"/>
          <w:szCs w:val="20"/>
        </w:rPr>
      </w:pPr>
      <w:r w:rsidRPr="00A30163">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30163" w:rsidRPr="00A30163" w:rsidRDefault="00A30163" w:rsidP="00A30163">
      <w:pPr>
        <w:spacing w:before="0" w:beforeAutospacing="0" w:after="0" w:afterAutospacing="0"/>
        <w:ind w:firstLine="709"/>
        <w:rPr>
          <w:sz w:val="20"/>
          <w:szCs w:val="20"/>
        </w:rPr>
      </w:pPr>
      <w:r w:rsidRPr="00A30163">
        <w:rPr>
          <w:sz w:val="20"/>
          <w:szCs w:val="20"/>
        </w:rPr>
        <w:t>- продолжительность сдачи экзамена, проводимого в письменной форме, - не более чем на 90 минут;</w:t>
      </w:r>
    </w:p>
    <w:p w:rsidR="00A30163" w:rsidRPr="00A30163" w:rsidRDefault="00A30163" w:rsidP="00A30163">
      <w:pPr>
        <w:spacing w:before="0" w:beforeAutospacing="0" w:after="0" w:afterAutospacing="0"/>
        <w:ind w:firstLine="709"/>
        <w:rPr>
          <w:sz w:val="20"/>
          <w:szCs w:val="20"/>
        </w:rPr>
      </w:pPr>
      <w:r w:rsidRPr="00A30163">
        <w:rPr>
          <w:sz w:val="20"/>
          <w:szCs w:val="20"/>
        </w:rPr>
        <w:t>- продолжительность подготовки обучающегося к ответу на экзамене, проводимом в устной форме, - не более чем на 20 минут.</w:t>
      </w:r>
    </w:p>
    <w:p w:rsidR="00A30163" w:rsidRPr="00A30163" w:rsidRDefault="00A30163" w:rsidP="00A30163">
      <w:pPr>
        <w:spacing w:before="0" w:beforeAutospacing="0" w:after="0" w:afterAutospacing="0"/>
        <w:ind w:firstLine="709"/>
        <w:rPr>
          <w:sz w:val="20"/>
          <w:szCs w:val="20"/>
        </w:rPr>
      </w:pPr>
      <w:r w:rsidRPr="00A30163">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30163" w:rsidRPr="00A30163" w:rsidRDefault="00A30163" w:rsidP="00A30163">
      <w:pPr>
        <w:spacing w:before="0" w:beforeAutospacing="0" w:after="0" w:afterAutospacing="0"/>
        <w:ind w:firstLine="709"/>
        <w:rPr>
          <w:sz w:val="20"/>
          <w:szCs w:val="20"/>
        </w:rPr>
      </w:pPr>
      <w:r w:rsidRPr="00A30163">
        <w:rPr>
          <w:sz w:val="20"/>
          <w:szCs w:val="20"/>
        </w:rPr>
        <w:t>а) для слепых:</w:t>
      </w:r>
    </w:p>
    <w:p w:rsidR="00A30163" w:rsidRPr="00A30163" w:rsidRDefault="00A30163" w:rsidP="00A30163">
      <w:pPr>
        <w:spacing w:before="0" w:beforeAutospacing="0" w:after="0" w:afterAutospacing="0"/>
        <w:ind w:firstLine="709"/>
        <w:rPr>
          <w:sz w:val="20"/>
          <w:szCs w:val="20"/>
        </w:rPr>
      </w:pPr>
      <w:r w:rsidRPr="00A30163">
        <w:rPr>
          <w:sz w:val="20"/>
          <w:szCs w:val="20"/>
        </w:rPr>
        <w:t>-</w:t>
      </w:r>
      <w:r w:rsidRPr="00A30163">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30163" w:rsidRPr="00A30163" w:rsidRDefault="00A30163" w:rsidP="00A30163">
      <w:pPr>
        <w:spacing w:before="0" w:beforeAutospacing="0" w:after="0" w:afterAutospacing="0"/>
        <w:ind w:firstLine="709"/>
        <w:rPr>
          <w:sz w:val="20"/>
          <w:szCs w:val="20"/>
        </w:rPr>
      </w:pPr>
      <w:r w:rsidRPr="00A30163">
        <w:rPr>
          <w:sz w:val="20"/>
          <w:szCs w:val="20"/>
        </w:rPr>
        <w:t xml:space="preserve">- письменные задания выполняются обучающимися с использованием клавиатуры с азбукой Брайля, либо </w:t>
      </w:r>
      <w:proofErr w:type="spellStart"/>
      <w:r w:rsidRPr="00A30163">
        <w:rPr>
          <w:sz w:val="20"/>
          <w:szCs w:val="20"/>
        </w:rPr>
        <w:t>надиктовываются</w:t>
      </w:r>
      <w:proofErr w:type="spellEnd"/>
      <w:r w:rsidRPr="00A30163">
        <w:rPr>
          <w:sz w:val="20"/>
          <w:szCs w:val="20"/>
        </w:rPr>
        <w:t xml:space="preserve"> ассистенту;</w:t>
      </w:r>
    </w:p>
    <w:p w:rsidR="00A30163" w:rsidRPr="00A30163" w:rsidRDefault="00A30163" w:rsidP="00A30163">
      <w:pPr>
        <w:spacing w:before="0" w:beforeAutospacing="0" w:after="0" w:afterAutospacing="0"/>
        <w:ind w:firstLine="709"/>
        <w:rPr>
          <w:sz w:val="20"/>
          <w:szCs w:val="20"/>
        </w:rPr>
      </w:pPr>
      <w:r w:rsidRPr="00A30163">
        <w:rPr>
          <w:sz w:val="20"/>
          <w:szCs w:val="20"/>
        </w:rPr>
        <w:t>б) для слабовидящих:</w:t>
      </w:r>
    </w:p>
    <w:p w:rsidR="00A30163" w:rsidRPr="00A30163" w:rsidRDefault="00A30163" w:rsidP="00A30163">
      <w:pPr>
        <w:spacing w:before="0" w:beforeAutospacing="0" w:after="0" w:afterAutospacing="0"/>
        <w:ind w:firstLine="709"/>
        <w:rPr>
          <w:sz w:val="20"/>
          <w:szCs w:val="20"/>
        </w:rPr>
      </w:pPr>
      <w:r w:rsidRPr="00A30163">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30163">
        <w:rPr>
          <w:sz w:val="20"/>
          <w:szCs w:val="20"/>
        </w:rPr>
        <w:t>Jaws</w:t>
      </w:r>
      <w:proofErr w:type="spellEnd"/>
      <w:r w:rsidRPr="00A30163">
        <w:rPr>
          <w:sz w:val="20"/>
          <w:szCs w:val="20"/>
        </w:rPr>
        <w:t>;</w:t>
      </w:r>
    </w:p>
    <w:p w:rsidR="00A30163" w:rsidRPr="00A30163" w:rsidRDefault="00A30163" w:rsidP="00A30163">
      <w:pPr>
        <w:spacing w:before="0" w:beforeAutospacing="0" w:after="0" w:afterAutospacing="0"/>
        <w:ind w:firstLine="709"/>
        <w:rPr>
          <w:sz w:val="20"/>
          <w:szCs w:val="20"/>
        </w:rPr>
      </w:pPr>
      <w:r w:rsidRPr="00A30163">
        <w:rPr>
          <w:sz w:val="20"/>
          <w:szCs w:val="20"/>
        </w:rPr>
        <w:t>- обеспечивается индивидуальное равномерное освещение не менее 300 люкс;</w:t>
      </w:r>
    </w:p>
    <w:p w:rsidR="00A30163" w:rsidRPr="00A30163" w:rsidRDefault="00A30163" w:rsidP="00A30163">
      <w:pPr>
        <w:spacing w:before="0" w:beforeAutospacing="0" w:after="0" w:afterAutospacing="0"/>
        <w:ind w:firstLine="709"/>
        <w:rPr>
          <w:sz w:val="20"/>
          <w:szCs w:val="20"/>
        </w:rPr>
      </w:pPr>
      <w:r w:rsidRPr="00A30163">
        <w:rPr>
          <w:sz w:val="20"/>
          <w:szCs w:val="20"/>
        </w:rPr>
        <w:t xml:space="preserve">- при необходимости обучающимся предоставляется увеличивающее </w:t>
      </w:r>
      <w:proofErr w:type="spellStart"/>
      <w:r w:rsidRPr="00A30163">
        <w:rPr>
          <w:sz w:val="20"/>
          <w:szCs w:val="20"/>
        </w:rPr>
        <w:t>устройство,допускается</w:t>
      </w:r>
      <w:proofErr w:type="spellEnd"/>
      <w:r w:rsidRPr="00A30163">
        <w:rPr>
          <w:sz w:val="20"/>
          <w:szCs w:val="20"/>
        </w:rPr>
        <w:t xml:space="preserve"> использование увеличивающих устройств, имеющихся у обучающихся;</w:t>
      </w:r>
    </w:p>
    <w:p w:rsidR="00A30163" w:rsidRPr="00A30163" w:rsidRDefault="00A30163" w:rsidP="00A30163">
      <w:pPr>
        <w:spacing w:before="0" w:beforeAutospacing="0" w:after="0" w:afterAutospacing="0"/>
        <w:ind w:firstLine="709"/>
        <w:rPr>
          <w:sz w:val="20"/>
          <w:szCs w:val="20"/>
        </w:rPr>
      </w:pPr>
      <w:r w:rsidRPr="00A30163">
        <w:rPr>
          <w:sz w:val="20"/>
          <w:szCs w:val="20"/>
        </w:rPr>
        <w:t>в) для глухих и слабослышащих, с тяжелыми нарушениями речи:</w:t>
      </w:r>
    </w:p>
    <w:p w:rsidR="00A30163" w:rsidRPr="00A30163" w:rsidRDefault="00A30163" w:rsidP="00A30163">
      <w:pPr>
        <w:spacing w:before="0" w:beforeAutospacing="0" w:after="0" w:afterAutospacing="0"/>
        <w:ind w:firstLine="709"/>
        <w:rPr>
          <w:sz w:val="20"/>
          <w:szCs w:val="20"/>
        </w:rPr>
      </w:pPr>
      <w:r w:rsidRPr="00A30163">
        <w:rPr>
          <w:sz w:val="20"/>
          <w:szCs w:val="20"/>
        </w:rPr>
        <w:t>- имеется в наличии информационная система "Исток" для слабослышащих коллективного пользования;</w:t>
      </w:r>
    </w:p>
    <w:p w:rsidR="00A30163" w:rsidRPr="00A30163" w:rsidRDefault="00A30163" w:rsidP="00A30163">
      <w:pPr>
        <w:spacing w:before="0" w:beforeAutospacing="0" w:after="0" w:afterAutospacing="0"/>
        <w:ind w:firstLine="709"/>
        <w:rPr>
          <w:sz w:val="20"/>
          <w:szCs w:val="20"/>
        </w:rPr>
      </w:pPr>
      <w:r w:rsidRPr="00A30163">
        <w:rPr>
          <w:sz w:val="20"/>
          <w:szCs w:val="20"/>
        </w:rPr>
        <w:t>- по их желанию испытания проводятся в электронной или письменной форме;</w:t>
      </w:r>
    </w:p>
    <w:p w:rsidR="00A30163" w:rsidRPr="00A30163" w:rsidRDefault="00A30163" w:rsidP="00A30163">
      <w:pPr>
        <w:spacing w:before="0" w:beforeAutospacing="0" w:after="0" w:afterAutospacing="0"/>
        <w:ind w:firstLine="709"/>
        <w:rPr>
          <w:sz w:val="20"/>
          <w:szCs w:val="20"/>
        </w:rPr>
      </w:pPr>
      <w:r w:rsidRPr="00A30163">
        <w:rPr>
          <w:sz w:val="20"/>
          <w:szCs w:val="20"/>
        </w:rPr>
        <w:t>г) для лиц с нарушениями опорно-двигательного аппарата:</w:t>
      </w:r>
    </w:p>
    <w:p w:rsidR="00A30163" w:rsidRPr="00A30163" w:rsidRDefault="00A30163" w:rsidP="00A30163">
      <w:pPr>
        <w:spacing w:before="0" w:beforeAutospacing="0" w:after="0" w:afterAutospacing="0"/>
        <w:ind w:firstLine="709"/>
        <w:rPr>
          <w:sz w:val="20"/>
          <w:szCs w:val="20"/>
        </w:rPr>
      </w:pPr>
      <w:r w:rsidRPr="00A30163">
        <w:rPr>
          <w:sz w:val="20"/>
          <w:szCs w:val="20"/>
        </w:rPr>
        <w:t xml:space="preserve">- тестовые и </w:t>
      </w:r>
      <w:proofErr w:type="spellStart"/>
      <w:r w:rsidRPr="00A30163">
        <w:rPr>
          <w:sz w:val="20"/>
          <w:szCs w:val="20"/>
        </w:rPr>
        <w:t>тренинговые</w:t>
      </w:r>
      <w:proofErr w:type="spellEnd"/>
      <w:r w:rsidRPr="00A30163">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30163" w:rsidRPr="00A30163" w:rsidRDefault="00A30163" w:rsidP="00A30163">
      <w:pPr>
        <w:spacing w:before="0" w:beforeAutospacing="0" w:after="0" w:afterAutospacing="0"/>
        <w:ind w:firstLine="709"/>
        <w:rPr>
          <w:sz w:val="20"/>
          <w:szCs w:val="20"/>
        </w:rPr>
      </w:pPr>
      <w:r w:rsidRPr="00A30163">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30163" w:rsidRPr="00A30163" w:rsidRDefault="00A30163" w:rsidP="00A30163">
      <w:pPr>
        <w:spacing w:before="0" w:beforeAutospacing="0" w:after="0" w:afterAutospacing="0"/>
        <w:ind w:firstLine="709"/>
        <w:rPr>
          <w:sz w:val="20"/>
          <w:szCs w:val="20"/>
        </w:rPr>
      </w:pPr>
      <w:r w:rsidRPr="00A30163">
        <w:rPr>
          <w:sz w:val="20"/>
          <w:szCs w:val="20"/>
        </w:rPr>
        <w:t>- по их желанию испытания проводятся в устной форме.</w:t>
      </w:r>
    </w:p>
    <w:p w:rsidR="0061043F" w:rsidRDefault="00A30163" w:rsidP="00A30163">
      <w:pPr>
        <w:spacing w:before="0" w:beforeAutospacing="0" w:after="0" w:afterAutospacing="0"/>
        <w:ind w:firstLine="709"/>
        <w:rPr>
          <w:sz w:val="20"/>
          <w:szCs w:val="20"/>
        </w:rPr>
      </w:pPr>
      <w:r w:rsidRPr="00A30163">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30163" w:rsidRPr="00357E6F" w:rsidRDefault="00A30163" w:rsidP="00A30163">
      <w:pPr>
        <w:spacing w:before="0" w:beforeAutospacing="0" w:after="0" w:afterAutospacing="0"/>
        <w:ind w:firstLine="709"/>
        <w:rPr>
          <w:b/>
          <w:sz w:val="20"/>
          <w:szCs w:val="20"/>
        </w:rPr>
      </w:pPr>
    </w:p>
    <w:p w:rsidR="0061043F" w:rsidRPr="00357E6F" w:rsidRDefault="0061043F" w:rsidP="0061043F">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61043F" w:rsidRPr="00357E6F" w:rsidRDefault="0061043F" w:rsidP="0061043F">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1043F" w:rsidRPr="00357E6F" w:rsidRDefault="0061043F" w:rsidP="0061043F">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61043F" w:rsidRPr="00357E6F" w:rsidRDefault="0061043F" w:rsidP="0061043F">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61043F" w:rsidRPr="00357E6F" w:rsidRDefault="0061043F" w:rsidP="0061043F">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61043F" w:rsidRPr="00357E6F" w:rsidRDefault="0061043F" w:rsidP="0061043F">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61043F" w:rsidRPr="00357E6F" w:rsidRDefault="0061043F" w:rsidP="0061043F">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1043F" w:rsidRPr="00357E6F" w:rsidRDefault="0061043F" w:rsidP="0061043F">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61043F" w:rsidRPr="00357E6F" w:rsidRDefault="0061043F" w:rsidP="0061043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61043F" w:rsidRPr="00357E6F" w:rsidRDefault="0061043F" w:rsidP="0061043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61043F" w:rsidRPr="00357E6F" w:rsidRDefault="0061043F" w:rsidP="0061043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61043F" w:rsidRPr="00357E6F" w:rsidRDefault="0061043F" w:rsidP="0061043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1043F" w:rsidRPr="00357E6F" w:rsidRDefault="0061043F" w:rsidP="0061043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61043F" w:rsidRPr="00357E6F" w:rsidRDefault="0061043F" w:rsidP="0061043F">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61043F" w:rsidRPr="00357E6F" w:rsidRDefault="0061043F" w:rsidP="0061043F">
      <w:pPr>
        <w:shd w:val="clear" w:color="auto" w:fill="FFFFFF"/>
        <w:tabs>
          <w:tab w:val="left" w:pos="1085"/>
        </w:tabs>
        <w:spacing w:before="0" w:beforeAutospacing="0" w:after="0" w:afterAutospacing="0"/>
        <w:ind w:firstLine="709"/>
        <w:jc w:val="both"/>
        <w:rPr>
          <w:sz w:val="20"/>
          <w:szCs w:val="20"/>
        </w:rPr>
      </w:pPr>
      <w:r w:rsidRPr="00357E6F">
        <w:rPr>
          <w:sz w:val="20"/>
          <w:szCs w:val="20"/>
        </w:rPr>
        <w:lastRenderedPageBreak/>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61043F" w:rsidRPr="00357E6F" w:rsidRDefault="0061043F" w:rsidP="0061043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61043F" w:rsidRPr="00357E6F" w:rsidRDefault="0061043F" w:rsidP="0061043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61043F" w:rsidRPr="00357E6F" w:rsidRDefault="0061043F" w:rsidP="0061043F">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61043F" w:rsidRPr="00357E6F" w:rsidRDefault="0061043F" w:rsidP="0061043F">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61043F" w:rsidRPr="00357E6F" w:rsidRDefault="0061043F" w:rsidP="0061043F">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61043F" w:rsidRPr="00357E6F" w:rsidRDefault="0061043F" w:rsidP="0061043F">
      <w:pPr>
        <w:spacing w:before="0" w:beforeAutospacing="0" w:after="0" w:afterAutospacing="0"/>
        <w:ind w:firstLine="680"/>
        <w:rPr>
          <w:b/>
          <w:sz w:val="20"/>
          <w:szCs w:val="20"/>
        </w:rPr>
      </w:pPr>
    </w:p>
    <w:p w:rsidR="0061043F" w:rsidRPr="00357E6F" w:rsidRDefault="0061043F" w:rsidP="0061043F">
      <w:pPr>
        <w:pStyle w:val="1c"/>
        <w:tabs>
          <w:tab w:val="right" w:leader="dot" w:pos="9600"/>
        </w:tabs>
        <w:spacing w:before="0" w:beforeAutospacing="0" w:after="0" w:afterAutospacing="0"/>
        <w:ind w:left="0" w:firstLine="709"/>
        <w:rPr>
          <w:b/>
          <w:bCs/>
          <w:sz w:val="20"/>
        </w:rPr>
      </w:pPr>
      <w:r w:rsidRPr="00357E6F">
        <w:rPr>
          <w:b/>
          <w:bCs/>
          <w:sz w:val="20"/>
        </w:rPr>
        <w:t xml:space="preserve">6.4.1 Формы самостоятельной работы обучающихся по разделам дисциплины </w:t>
      </w:r>
    </w:p>
    <w:p w:rsidR="0061043F" w:rsidRPr="00357E6F" w:rsidRDefault="0061043F" w:rsidP="0061043F">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Общие положения налогового права</w:t>
      </w:r>
      <w:r w:rsidRPr="00357E6F">
        <w:rPr>
          <w:b/>
          <w:bCs/>
          <w:sz w:val="20"/>
          <w:szCs w:val="20"/>
        </w:rPr>
        <w:t>»</w:t>
      </w:r>
    </w:p>
    <w:p w:rsidR="0061043F" w:rsidRPr="00357E6F" w:rsidRDefault="0061043F" w:rsidP="0061043F">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61043F" w:rsidRPr="00357E6F" w:rsidRDefault="0061043F" w:rsidP="0061043F">
      <w:pPr>
        <w:numPr>
          <w:ilvl w:val="0"/>
          <w:numId w:val="81"/>
        </w:numPr>
        <w:tabs>
          <w:tab w:val="left" w:pos="720"/>
          <w:tab w:val="left" w:pos="1080"/>
        </w:tabs>
        <w:spacing w:before="0" w:beforeAutospacing="0" w:after="0" w:afterAutospacing="0"/>
        <w:ind w:left="0" w:firstLine="709"/>
        <w:jc w:val="both"/>
        <w:rPr>
          <w:sz w:val="20"/>
          <w:szCs w:val="20"/>
        </w:rPr>
      </w:pPr>
      <w:r w:rsidRPr="00357E6F">
        <w:rPr>
          <w:sz w:val="20"/>
          <w:szCs w:val="20"/>
        </w:rPr>
        <w:t>Понятие и предмет налогового права.</w:t>
      </w:r>
    </w:p>
    <w:p w:rsidR="0061043F" w:rsidRPr="00357E6F" w:rsidRDefault="0061043F" w:rsidP="0061043F">
      <w:pPr>
        <w:numPr>
          <w:ilvl w:val="0"/>
          <w:numId w:val="81"/>
        </w:numPr>
        <w:tabs>
          <w:tab w:val="left" w:pos="720"/>
          <w:tab w:val="left" w:pos="1080"/>
        </w:tabs>
        <w:spacing w:before="0" w:beforeAutospacing="0" w:after="0" w:afterAutospacing="0"/>
        <w:ind w:left="0" w:firstLine="709"/>
        <w:jc w:val="both"/>
        <w:rPr>
          <w:sz w:val="20"/>
          <w:szCs w:val="20"/>
        </w:rPr>
      </w:pPr>
      <w:r w:rsidRPr="00357E6F">
        <w:rPr>
          <w:sz w:val="20"/>
          <w:szCs w:val="20"/>
        </w:rPr>
        <w:t>Место   налогового права в системе российского права.</w:t>
      </w:r>
    </w:p>
    <w:p w:rsidR="0061043F" w:rsidRPr="00357E6F" w:rsidRDefault="0061043F" w:rsidP="0061043F">
      <w:pPr>
        <w:numPr>
          <w:ilvl w:val="0"/>
          <w:numId w:val="81"/>
        </w:numPr>
        <w:tabs>
          <w:tab w:val="left" w:pos="720"/>
          <w:tab w:val="left" w:pos="1080"/>
        </w:tabs>
        <w:spacing w:before="0" w:beforeAutospacing="0" w:after="0" w:afterAutospacing="0"/>
        <w:ind w:left="0" w:firstLine="709"/>
        <w:jc w:val="both"/>
        <w:rPr>
          <w:sz w:val="20"/>
          <w:szCs w:val="20"/>
        </w:rPr>
      </w:pPr>
      <w:r w:rsidRPr="00357E6F">
        <w:rPr>
          <w:sz w:val="20"/>
          <w:szCs w:val="20"/>
        </w:rPr>
        <w:t>Понятие и генезис   принципов   налогообложения(принципы налогового права).Виды принципов    налогового права.</w:t>
      </w:r>
    </w:p>
    <w:p w:rsidR="0061043F" w:rsidRPr="00357E6F" w:rsidRDefault="0061043F" w:rsidP="0061043F">
      <w:pPr>
        <w:numPr>
          <w:ilvl w:val="0"/>
          <w:numId w:val="81"/>
        </w:numPr>
        <w:tabs>
          <w:tab w:val="left" w:pos="720"/>
          <w:tab w:val="left" w:pos="1080"/>
        </w:tabs>
        <w:spacing w:before="0" w:beforeAutospacing="0" w:after="0" w:afterAutospacing="0"/>
        <w:ind w:left="0" w:firstLine="709"/>
        <w:jc w:val="both"/>
        <w:rPr>
          <w:sz w:val="20"/>
          <w:szCs w:val="20"/>
        </w:rPr>
      </w:pPr>
      <w:r w:rsidRPr="00357E6F">
        <w:rPr>
          <w:sz w:val="20"/>
          <w:szCs w:val="20"/>
        </w:rPr>
        <w:t>Понятие и структура норм налогового права.</w:t>
      </w:r>
    </w:p>
    <w:p w:rsidR="0061043F" w:rsidRPr="00357E6F" w:rsidRDefault="0061043F" w:rsidP="0061043F">
      <w:pPr>
        <w:numPr>
          <w:ilvl w:val="0"/>
          <w:numId w:val="81"/>
        </w:numPr>
        <w:tabs>
          <w:tab w:val="left" w:pos="720"/>
          <w:tab w:val="left" w:pos="1080"/>
        </w:tabs>
        <w:spacing w:before="0" w:beforeAutospacing="0" w:after="0" w:afterAutospacing="0"/>
        <w:ind w:left="0" w:firstLine="709"/>
        <w:jc w:val="both"/>
        <w:rPr>
          <w:sz w:val="20"/>
          <w:szCs w:val="20"/>
        </w:rPr>
      </w:pPr>
      <w:r w:rsidRPr="00357E6F">
        <w:rPr>
          <w:sz w:val="20"/>
          <w:szCs w:val="20"/>
        </w:rPr>
        <w:t>Формы реализации норм   налогового права.</w:t>
      </w:r>
    </w:p>
    <w:p w:rsidR="0061043F" w:rsidRPr="00357E6F" w:rsidRDefault="0061043F" w:rsidP="0061043F">
      <w:pPr>
        <w:numPr>
          <w:ilvl w:val="0"/>
          <w:numId w:val="81"/>
        </w:numPr>
        <w:tabs>
          <w:tab w:val="left" w:pos="720"/>
          <w:tab w:val="left" w:pos="1080"/>
        </w:tabs>
        <w:spacing w:before="0" w:beforeAutospacing="0" w:after="0" w:afterAutospacing="0"/>
        <w:ind w:left="0" w:firstLine="709"/>
        <w:jc w:val="both"/>
        <w:rPr>
          <w:sz w:val="20"/>
          <w:szCs w:val="20"/>
        </w:rPr>
      </w:pPr>
      <w:r w:rsidRPr="00357E6F">
        <w:rPr>
          <w:sz w:val="20"/>
          <w:szCs w:val="20"/>
        </w:rPr>
        <w:t>Виды норм налогового права.</w:t>
      </w:r>
    </w:p>
    <w:p w:rsidR="0061043F" w:rsidRPr="00357E6F" w:rsidRDefault="0061043F" w:rsidP="0061043F">
      <w:pPr>
        <w:numPr>
          <w:ilvl w:val="0"/>
          <w:numId w:val="81"/>
        </w:numPr>
        <w:tabs>
          <w:tab w:val="left" w:pos="720"/>
          <w:tab w:val="left" w:pos="1080"/>
        </w:tabs>
        <w:spacing w:before="0" w:beforeAutospacing="0" w:after="0" w:afterAutospacing="0"/>
        <w:ind w:left="0" w:firstLine="709"/>
        <w:jc w:val="both"/>
        <w:rPr>
          <w:sz w:val="20"/>
          <w:szCs w:val="20"/>
        </w:rPr>
      </w:pPr>
      <w:r w:rsidRPr="00357E6F">
        <w:rPr>
          <w:sz w:val="20"/>
          <w:szCs w:val="20"/>
        </w:rPr>
        <w:t>Понятие и признаки налоговых   правоотношений.</w:t>
      </w:r>
    </w:p>
    <w:p w:rsidR="0061043F" w:rsidRPr="00357E6F" w:rsidRDefault="0061043F" w:rsidP="0061043F">
      <w:pPr>
        <w:numPr>
          <w:ilvl w:val="0"/>
          <w:numId w:val="81"/>
        </w:numPr>
        <w:tabs>
          <w:tab w:val="left" w:pos="720"/>
          <w:tab w:val="left" w:pos="1080"/>
        </w:tabs>
        <w:spacing w:before="0" w:beforeAutospacing="0" w:after="0" w:afterAutospacing="0"/>
        <w:ind w:left="0" w:firstLine="709"/>
        <w:jc w:val="both"/>
        <w:rPr>
          <w:sz w:val="20"/>
          <w:szCs w:val="20"/>
        </w:rPr>
      </w:pPr>
      <w:r w:rsidRPr="00357E6F">
        <w:rPr>
          <w:sz w:val="20"/>
          <w:szCs w:val="20"/>
        </w:rPr>
        <w:t>Юридические факты как     основание    возникновения, изменения  или прекращения     налоговых правоотношений.</w:t>
      </w:r>
    </w:p>
    <w:p w:rsidR="0061043F" w:rsidRPr="00357E6F" w:rsidRDefault="0061043F" w:rsidP="0061043F">
      <w:pPr>
        <w:numPr>
          <w:ilvl w:val="0"/>
          <w:numId w:val="81"/>
        </w:numPr>
        <w:tabs>
          <w:tab w:val="left" w:pos="720"/>
          <w:tab w:val="left" w:pos="1080"/>
        </w:tabs>
        <w:spacing w:before="0" w:beforeAutospacing="0" w:after="0" w:afterAutospacing="0"/>
        <w:ind w:left="0" w:firstLine="709"/>
        <w:jc w:val="both"/>
        <w:rPr>
          <w:sz w:val="20"/>
          <w:szCs w:val="20"/>
        </w:rPr>
      </w:pPr>
      <w:r w:rsidRPr="00357E6F">
        <w:rPr>
          <w:sz w:val="20"/>
          <w:szCs w:val="20"/>
        </w:rPr>
        <w:t>Структура   и состав налоговых правоотношений.</w:t>
      </w:r>
    </w:p>
    <w:p w:rsidR="0061043F" w:rsidRPr="00357E6F" w:rsidRDefault="0061043F" w:rsidP="0061043F">
      <w:pPr>
        <w:numPr>
          <w:ilvl w:val="0"/>
          <w:numId w:val="81"/>
        </w:numPr>
        <w:tabs>
          <w:tab w:val="left" w:pos="720"/>
          <w:tab w:val="left" w:pos="1080"/>
        </w:tabs>
        <w:spacing w:before="0" w:beforeAutospacing="0" w:after="0" w:afterAutospacing="0"/>
        <w:ind w:left="0" w:firstLine="709"/>
        <w:jc w:val="both"/>
        <w:rPr>
          <w:sz w:val="20"/>
          <w:szCs w:val="20"/>
        </w:rPr>
      </w:pPr>
      <w:r w:rsidRPr="00357E6F">
        <w:rPr>
          <w:sz w:val="20"/>
          <w:szCs w:val="20"/>
        </w:rPr>
        <w:t>Представительство в налоговых   правоотношениях.</w:t>
      </w:r>
    </w:p>
    <w:p w:rsidR="0061043F" w:rsidRPr="00357E6F" w:rsidRDefault="0061043F" w:rsidP="0061043F">
      <w:pPr>
        <w:tabs>
          <w:tab w:val="left" w:pos="993"/>
        </w:tabs>
        <w:spacing w:before="0" w:beforeAutospacing="0" w:after="0" w:afterAutospacing="0"/>
        <w:jc w:val="both"/>
        <w:rPr>
          <w:sz w:val="20"/>
          <w:szCs w:val="20"/>
        </w:rPr>
      </w:pPr>
    </w:p>
    <w:p w:rsidR="0061043F" w:rsidRPr="00357E6F" w:rsidRDefault="0061043F" w:rsidP="0061043F">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Субъекты</w:t>
      </w:r>
      <w:r w:rsidRPr="00357E6F">
        <w:rPr>
          <w:b/>
          <w:bCs/>
          <w:sz w:val="20"/>
          <w:szCs w:val="20"/>
        </w:rPr>
        <w:t xml:space="preserve"> налогового права</w:t>
      </w:r>
      <w:r w:rsidRPr="00357E6F">
        <w:rPr>
          <w:b/>
          <w:iCs/>
          <w:sz w:val="20"/>
          <w:szCs w:val="20"/>
        </w:rPr>
        <w:t>»</w:t>
      </w:r>
    </w:p>
    <w:p w:rsidR="0061043F" w:rsidRPr="00357E6F" w:rsidRDefault="0061043F" w:rsidP="0061043F">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61043F" w:rsidRPr="00357E6F" w:rsidRDefault="0061043F" w:rsidP="0061043F">
      <w:pPr>
        <w:numPr>
          <w:ilvl w:val="0"/>
          <w:numId w:val="82"/>
        </w:numPr>
        <w:tabs>
          <w:tab w:val="left" w:pos="993"/>
        </w:tabs>
        <w:spacing w:before="0" w:beforeAutospacing="0" w:after="0" w:afterAutospacing="0"/>
        <w:ind w:left="1134"/>
        <w:jc w:val="both"/>
        <w:rPr>
          <w:sz w:val="20"/>
          <w:szCs w:val="20"/>
        </w:rPr>
      </w:pPr>
      <w:r w:rsidRPr="00357E6F">
        <w:rPr>
          <w:sz w:val="20"/>
          <w:szCs w:val="20"/>
        </w:rPr>
        <w:t>Понятие  и виды субъектов  налогового права.</w:t>
      </w:r>
    </w:p>
    <w:p w:rsidR="0061043F" w:rsidRPr="00357E6F" w:rsidRDefault="0061043F" w:rsidP="0061043F">
      <w:pPr>
        <w:numPr>
          <w:ilvl w:val="0"/>
          <w:numId w:val="82"/>
        </w:numPr>
        <w:tabs>
          <w:tab w:val="left" w:pos="993"/>
        </w:tabs>
        <w:spacing w:before="0" w:beforeAutospacing="0" w:after="0" w:afterAutospacing="0"/>
        <w:ind w:left="1134"/>
        <w:jc w:val="both"/>
        <w:rPr>
          <w:sz w:val="20"/>
          <w:szCs w:val="20"/>
        </w:rPr>
      </w:pPr>
      <w:r w:rsidRPr="00357E6F">
        <w:rPr>
          <w:sz w:val="20"/>
          <w:szCs w:val="20"/>
        </w:rPr>
        <w:t>Особенности  правового статуса  основных субъектов   налогового права.</w:t>
      </w:r>
    </w:p>
    <w:p w:rsidR="0061043F" w:rsidRPr="00357E6F" w:rsidRDefault="0061043F" w:rsidP="0061043F">
      <w:pPr>
        <w:numPr>
          <w:ilvl w:val="0"/>
          <w:numId w:val="82"/>
        </w:numPr>
        <w:tabs>
          <w:tab w:val="left" w:pos="993"/>
        </w:tabs>
        <w:spacing w:before="0" w:beforeAutospacing="0" w:after="0" w:afterAutospacing="0"/>
        <w:ind w:left="1134"/>
        <w:jc w:val="both"/>
        <w:rPr>
          <w:sz w:val="20"/>
          <w:szCs w:val="20"/>
        </w:rPr>
      </w:pPr>
      <w:r w:rsidRPr="00357E6F">
        <w:rPr>
          <w:sz w:val="20"/>
          <w:szCs w:val="20"/>
        </w:rPr>
        <w:t>Особенности    правового статуса    дополнительных  субъектов   налогового права.</w:t>
      </w:r>
    </w:p>
    <w:p w:rsidR="0061043F" w:rsidRPr="00357E6F" w:rsidRDefault="0061043F" w:rsidP="0061043F">
      <w:pPr>
        <w:numPr>
          <w:ilvl w:val="0"/>
          <w:numId w:val="82"/>
        </w:numPr>
        <w:tabs>
          <w:tab w:val="left" w:pos="993"/>
        </w:tabs>
        <w:spacing w:before="0" w:beforeAutospacing="0" w:after="0" w:afterAutospacing="0"/>
        <w:ind w:left="1134"/>
        <w:jc w:val="both"/>
        <w:rPr>
          <w:sz w:val="20"/>
          <w:szCs w:val="20"/>
        </w:rPr>
      </w:pPr>
      <w:r w:rsidRPr="00357E6F">
        <w:rPr>
          <w:sz w:val="20"/>
          <w:szCs w:val="20"/>
        </w:rPr>
        <w:t xml:space="preserve">Налоговая юрисдикция   и налоговое </w:t>
      </w:r>
      <w:proofErr w:type="spellStart"/>
      <w:r w:rsidRPr="00357E6F">
        <w:rPr>
          <w:sz w:val="20"/>
          <w:szCs w:val="20"/>
        </w:rPr>
        <w:t>резидентство</w:t>
      </w:r>
      <w:proofErr w:type="spellEnd"/>
      <w:r w:rsidRPr="00357E6F">
        <w:rPr>
          <w:sz w:val="20"/>
          <w:szCs w:val="20"/>
        </w:rPr>
        <w:t>.</w:t>
      </w:r>
    </w:p>
    <w:p w:rsidR="0061043F" w:rsidRPr="00357E6F" w:rsidRDefault="0061043F" w:rsidP="0061043F">
      <w:pPr>
        <w:numPr>
          <w:ilvl w:val="0"/>
          <w:numId w:val="82"/>
        </w:numPr>
        <w:tabs>
          <w:tab w:val="left" w:pos="993"/>
        </w:tabs>
        <w:spacing w:before="0" w:beforeAutospacing="0" w:after="0" w:afterAutospacing="0"/>
        <w:ind w:left="1134"/>
        <w:jc w:val="both"/>
        <w:rPr>
          <w:sz w:val="20"/>
          <w:szCs w:val="20"/>
        </w:rPr>
      </w:pPr>
      <w:r w:rsidRPr="00357E6F">
        <w:rPr>
          <w:sz w:val="20"/>
          <w:szCs w:val="20"/>
        </w:rPr>
        <w:t>Правовой статус   налогоплательщиков  и плательщиков сборов.</w:t>
      </w:r>
    </w:p>
    <w:p w:rsidR="0061043F" w:rsidRPr="00357E6F" w:rsidRDefault="0061043F" w:rsidP="0061043F">
      <w:pPr>
        <w:numPr>
          <w:ilvl w:val="0"/>
          <w:numId w:val="82"/>
        </w:numPr>
        <w:tabs>
          <w:tab w:val="left" w:pos="993"/>
        </w:tabs>
        <w:spacing w:before="0" w:beforeAutospacing="0" w:after="0" w:afterAutospacing="0"/>
        <w:ind w:left="1134"/>
        <w:jc w:val="both"/>
        <w:rPr>
          <w:sz w:val="20"/>
          <w:szCs w:val="20"/>
        </w:rPr>
      </w:pPr>
      <w:r w:rsidRPr="00357E6F">
        <w:rPr>
          <w:sz w:val="20"/>
          <w:szCs w:val="20"/>
        </w:rPr>
        <w:t>Правовой статус налоговых   агентов.</w:t>
      </w:r>
    </w:p>
    <w:p w:rsidR="0061043F" w:rsidRPr="00357E6F" w:rsidRDefault="0061043F" w:rsidP="0061043F">
      <w:pPr>
        <w:numPr>
          <w:ilvl w:val="0"/>
          <w:numId w:val="82"/>
        </w:numPr>
        <w:tabs>
          <w:tab w:val="left" w:pos="993"/>
        </w:tabs>
        <w:spacing w:before="0" w:beforeAutospacing="0" w:after="0" w:afterAutospacing="0"/>
        <w:ind w:left="1134"/>
        <w:jc w:val="both"/>
        <w:rPr>
          <w:sz w:val="20"/>
          <w:szCs w:val="20"/>
        </w:rPr>
      </w:pPr>
      <w:r w:rsidRPr="00357E6F">
        <w:rPr>
          <w:sz w:val="20"/>
          <w:szCs w:val="20"/>
        </w:rPr>
        <w:t>Правовой статус   налоговых   представителей.</w:t>
      </w:r>
    </w:p>
    <w:p w:rsidR="0061043F" w:rsidRPr="00357E6F" w:rsidRDefault="0061043F" w:rsidP="0061043F">
      <w:pPr>
        <w:numPr>
          <w:ilvl w:val="0"/>
          <w:numId w:val="82"/>
        </w:numPr>
        <w:tabs>
          <w:tab w:val="left" w:pos="993"/>
        </w:tabs>
        <w:spacing w:before="0" w:beforeAutospacing="0" w:after="0" w:afterAutospacing="0"/>
        <w:ind w:left="1134"/>
        <w:jc w:val="both"/>
        <w:rPr>
          <w:sz w:val="20"/>
          <w:szCs w:val="20"/>
        </w:rPr>
      </w:pPr>
      <w:r w:rsidRPr="00357E6F">
        <w:rPr>
          <w:sz w:val="20"/>
          <w:szCs w:val="20"/>
        </w:rPr>
        <w:t>Банки как  субъекты   налогового права.</w:t>
      </w:r>
    </w:p>
    <w:p w:rsidR="0061043F" w:rsidRPr="00357E6F" w:rsidRDefault="0061043F" w:rsidP="0061043F">
      <w:pPr>
        <w:tabs>
          <w:tab w:val="left" w:pos="1080"/>
        </w:tabs>
        <w:spacing w:before="0" w:beforeAutospacing="0" w:after="0" w:afterAutospacing="0"/>
        <w:jc w:val="both"/>
        <w:rPr>
          <w:b/>
          <w:bCs/>
          <w:iCs/>
          <w:sz w:val="20"/>
          <w:szCs w:val="20"/>
        </w:rPr>
      </w:pPr>
    </w:p>
    <w:p w:rsidR="0061043F" w:rsidRPr="00357E6F" w:rsidRDefault="0061043F" w:rsidP="0061043F">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Налоги и сборы</w:t>
      </w:r>
      <w:r w:rsidRPr="00357E6F">
        <w:rPr>
          <w:b/>
          <w:iCs/>
          <w:sz w:val="20"/>
          <w:szCs w:val="20"/>
        </w:rPr>
        <w:t>»</w:t>
      </w:r>
    </w:p>
    <w:p w:rsidR="0061043F" w:rsidRPr="00357E6F" w:rsidRDefault="0061043F" w:rsidP="0061043F">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61043F" w:rsidRPr="00357E6F" w:rsidRDefault="0061043F" w:rsidP="0061043F">
      <w:pPr>
        <w:numPr>
          <w:ilvl w:val="0"/>
          <w:numId w:val="83"/>
        </w:numPr>
        <w:tabs>
          <w:tab w:val="left" w:pos="993"/>
        </w:tabs>
        <w:spacing w:before="0" w:beforeAutospacing="0" w:after="0" w:afterAutospacing="0"/>
        <w:ind w:left="1134"/>
        <w:jc w:val="both"/>
        <w:rPr>
          <w:sz w:val="20"/>
          <w:szCs w:val="20"/>
        </w:rPr>
      </w:pPr>
      <w:r w:rsidRPr="00357E6F">
        <w:rPr>
          <w:sz w:val="20"/>
          <w:szCs w:val="20"/>
        </w:rPr>
        <w:t>Понятие  обязанности  по уплате   налогов, сборов,  страховых  взносов.</w:t>
      </w:r>
    </w:p>
    <w:p w:rsidR="0061043F" w:rsidRPr="00357E6F" w:rsidRDefault="0061043F" w:rsidP="0061043F">
      <w:pPr>
        <w:numPr>
          <w:ilvl w:val="0"/>
          <w:numId w:val="83"/>
        </w:numPr>
        <w:tabs>
          <w:tab w:val="left" w:pos="993"/>
        </w:tabs>
        <w:spacing w:before="0" w:beforeAutospacing="0" w:after="0" w:afterAutospacing="0"/>
        <w:ind w:left="1134"/>
        <w:jc w:val="both"/>
        <w:rPr>
          <w:sz w:val="20"/>
          <w:szCs w:val="20"/>
        </w:rPr>
      </w:pPr>
      <w:r w:rsidRPr="00357E6F">
        <w:rPr>
          <w:sz w:val="20"/>
          <w:szCs w:val="20"/>
        </w:rPr>
        <w:t>Основания возникновения  ,  приостановления  и прекращения   обязанности   по уплате    налогов, сборов   , страховых  взносов.</w:t>
      </w:r>
    </w:p>
    <w:p w:rsidR="0061043F" w:rsidRPr="00357E6F" w:rsidRDefault="0061043F" w:rsidP="0061043F">
      <w:pPr>
        <w:numPr>
          <w:ilvl w:val="0"/>
          <w:numId w:val="83"/>
        </w:numPr>
        <w:tabs>
          <w:tab w:val="left" w:pos="993"/>
        </w:tabs>
        <w:spacing w:before="0" w:beforeAutospacing="0" w:after="0" w:afterAutospacing="0"/>
        <w:ind w:left="1134"/>
        <w:jc w:val="both"/>
        <w:rPr>
          <w:sz w:val="20"/>
          <w:szCs w:val="20"/>
        </w:rPr>
      </w:pPr>
      <w:r w:rsidRPr="00357E6F">
        <w:rPr>
          <w:sz w:val="20"/>
          <w:szCs w:val="20"/>
        </w:rPr>
        <w:t>Порядок исчисления налогов, сборов , страховых взносов.</w:t>
      </w:r>
    </w:p>
    <w:p w:rsidR="0061043F" w:rsidRPr="00357E6F" w:rsidRDefault="0061043F" w:rsidP="0061043F">
      <w:pPr>
        <w:numPr>
          <w:ilvl w:val="0"/>
          <w:numId w:val="83"/>
        </w:numPr>
        <w:tabs>
          <w:tab w:val="left" w:pos="993"/>
        </w:tabs>
        <w:spacing w:before="0" w:beforeAutospacing="0" w:after="0" w:afterAutospacing="0"/>
        <w:ind w:left="1134"/>
        <w:jc w:val="both"/>
        <w:rPr>
          <w:sz w:val="20"/>
          <w:szCs w:val="20"/>
        </w:rPr>
      </w:pPr>
      <w:r w:rsidRPr="00357E6F">
        <w:rPr>
          <w:sz w:val="20"/>
          <w:szCs w:val="20"/>
        </w:rPr>
        <w:t>Налоговые договоры.</w:t>
      </w:r>
    </w:p>
    <w:p w:rsidR="0061043F" w:rsidRPr="00357E6F" w:rsidRDefault="0061043F" w:rsidP="0061043F">
      <w:pPr>
        <w:numPr>
          <w:ilvl w:val="0"/>
          <w:numId w:val="83"/>
        </w:numPr>
        <w:tabs>
          <w:tab w:val="left" w:pos="993"/>
        </w:tabs>
        <w:spacing w:before="0" w:beforeAutospacing="0" w:after="0" w:afterAutospacing="0"/>
        <w:ind w:left="1134"/>
        <w:jc w:val="both"/>
        <w:rPr>
          <w:sz w:val="20"/>
          <w:szCs w:val="20"/>
        </w:rPr>
      </w:pPr>
      <w:r w:rsidRPr="00357E6F">
        <w:rPr>
          <w:sz w:val="20"/>
          <w:szCs w:val="20"/>
        </w:rPr>
        <w:t>Порядок уплаты  налогов, сборов, страховых взносов.</w:t>
      </w:r>
    </w:p>
    <w:p w:rsidR="0061043F" w:rsidRPr="00357E6F" w:rsidRDefault="0061043F" w:rsidP="0061043F">
      <w:pPr>
        <w:numPr>
          <w:ilvl w:val="0"/>
          <w:numId w:val="83"/>
        </w:numPr>
        <w:tabs>
          <w:tab w:val="left" w:pos="993"/>
        </w:tabs>
        <w:spacing w:before="0" w:beforeAutospacing="0" w:after="0" w:afterAutospacing="0"/>
        <w:ind w:left="1134"/>
        <w:jc w:val="both"/>
        <w:rPr>
          <w:sz w:val="20"/>
          <w:szCs w:val="20"/>
        </w:rPr>
      </w:pPr>
      <w:r w:rsidRPr="00357E6F">
        <w:rPr>
          <w:sz w:val="20"/>
          <w:szCs w:val="20"/>
        </w:rPr>
        <w:t>Соотношение   налогов  и иных   обязательных платежей.</w:t>
      </w:r>
    </w:p>
    <w:p w:rsidR="0061043F" w:rsidRPr="00357E6F" w:rsidRDefault="0061043F" w:rsidP="0061043F">
      <w:pPr>
        <w:numPr>
          <w:ilvl w:val="0"/>
          <w:numId w:val="83"/>
        </w:numPr>
        <w:tabs>
          <w:tab w:val="left" w:pos="993"/>
        </w:tabs>
        <w:spacing w:before="0" w:beforeAutospacing="0" w:after="0" w:afterAutospacing="0"/>
        <w:ind w:left="1134"/>
        <w:jc w:val="both"/>
        <w:rPr>
          <w:sz w:val="20"/>
          <w:szCs w:val="20"/>
        </w:rPr>
      </w:pPr>
      <w:r w:rsidRPr="00357E6F">
        <w:rPr>
          <w:sz w:val="20"/>
          <w:szCs w:val="20"/>
        </w:rPr>
        <w:t>Функции налогов.</w:t>
      </w:r>
    </w:p>
    <w:p w:rsidR="0061043F" w:rsidRPr="00357E6F" w:rsidRDefault="0061043F" w:rsidP="0061043F">
      <w:pPr>
        <w:tabs>
          <w:tab w:val="left" w:pos="993"/>
        </w:tabs>
        <w:spacing w:before="0" w:beforeAutospacing="0" w:after="0" w:afterAutospacing="0"/>
        <w:ind w:firstLine="709"/>
        <w:jc w:val="both"/>
        <w:rPr>
          <w:sz w:val="20"/>
          <w:szCs w:val="20"/>
        </w:rPr>
      </w:pPr>
    </w:p>
    <w:p w:rsidR="0061043F" w:rsidRPr="00357E6F" w:rsidRDefault="0061043F" w:rsidP="0061043F">
      <w:pPr>
        <w:spacing w:before="0" w:beforeAutospacing="0" w:after="0" w:afterAutospacing="0"/>
        <w:ind w:firstLine="708"/>
        <w:rPr>
          <w:rFonts w:eastAsia="Times New Roman"/>
          <w:b/>
          <w:bCs/>
          <w:sz w:val="20"/>
          <w:szCs w:val="20"/>
        </w:rPr>
      </w:pPr>
      <w:r w:rsidRPr="00357E6F">
        <w:rPr>
          <w:b/>
          <w:bCs/>
          <w:iCs/>
          <w:sz w:val="20"/>
          <w:szCs w:val="20"/>
        </w:rPr>
        <w:t xml:space="preserve">Раздел 4 </w:t>
      </w:r>
      <w:r w:rsidRPr="00357E6F">
        <w:rPr>
          <w:b/>
          <w:iCs/>
          <w:sz w:val="20"/>
          <w:szCs w:val="20"/>
        </w:rPr>
        <w:t>«</w:t>
      </w:r>
      <w:r w:rsidRPr="00357E6F">
        <w:rPr>
          <w:rFonts w:eastAsia="Times New Roman"/>
          <w:b/>
          <w:bCs/>
          <w:sz w:val="20"/>
          <w:szCs w:val="20"/>
        </w:rPr>
        <w:t>Специальные налоговые режимы</w:t>
      </w:r>
      <w:r w:rsidRPr="00357E6F">
        <w:rPr>
          <w:b/>
          <w:iCs/>
          <w:sz w:val="20"/>
          <w:szCs w:val="20"/>
        </w:rPr>
        <w:t>»</w:t>
      </w:r>
    </w:p>
    <w:p w:rsidR="0061043F" w:rsidRPr="00357E6F" w:rsidRDefault="0061043F" w:rsidP="0061043F">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61043F" w:rsidRPr="00357E6F" w:rsidRDefault="0061043F" w:rsidP="0061043F">
      <w:pPr>
        <w:numPr>
          <w:ilvl w:val="0"/>
          <w:numId w:val="84"/>
        </w:numPr>
        <w:tabs>
          <w:tab w:val="left" w:pos="993"/>
        </w:tabs>
        <w:spacing w:before="0" w:beforeAutospacing="0" w:after="0" w:afterAutospacing="0"/>
        <w:ind w:left="1134"/>
        <w:jc w:val="both"/>
        <w:rPr>
          <w:sz w:val="20"/>
          <w:szCs w:val="20"/>
        </w:rPr>
      </w:pPr>
      <w:r w:rsidRPr="00357E6F">
        <w:rPr>
          <w:sz w:val="20"/>
          <w:szCs w:val="20"/>
        </w:rPr>
        <w:t>Понятие и виды   специальных налоговых режимов.</w:t>
      </w:r>
    </w:p>
    <w:p w:rsidR="0061043F" w:rsidRPr="00357E6F" w:rsidRDefault="0061043F" w:rsidP="0061043F">
      <w:pPr>
        <w:numPr>
          <w:ilvl w:val="0"/>
          <w:numId w:val="84"/>
        </w:numPr>
        <w:tabs>
          <w:tab w:val="left" w:pos="993"/>
        </w:tabs>
        <w:spacing w:before="0" w:beforeAutospacing="0" w:after="0" w:afterAutospacing="0"/>
        <w:ind w:left="1134"/>
        <w:jc w:val="both"/>
        <w:rPr>
          <w:sz w:val="20"/>
          <w:szCs w:val="20"/>
        </w:rPr>
      </w:pPr>
      <w:r w:rsidRPr="00357E6F">
        <w:rPr>
          <w:sz w:val="20"/>
          <w:szCs w:val="20"/>
        </w:rPr>
        <w:t>Система    налогообложения  для   сельскохозяйственных  товаропроизводителей(единый сельскохозяйственный налог).</w:t>
      </w:r>
    </w:p>
    <w:p w:rsidR="0061043F" w:rsidRPr="00357E6F" w:rsidRDefault="0061043F" w:rsidP="0061043F">
      <w:pPr>
        <w:numPr>
          <w:ilvl w:val="0"/>
          <w:numId w:val="84"/>
        </w:numPr>
        <w:tabs>
          <w:tab w:val="left" w:pos="993"/>
        </w:tabs>
        <w:spacing w:before="0" w:beforeAutospacing="0" w:after="0" w:afterAutospacing="0"/>
        <w:ind w:left="1134"/>
        <w:jc w:val="both"/>
        <w:rPr>
          <w:sz w:val="20"/>
          <w:szCs w:val="20"/>
        </w:rPr>
      </w:pPr>
      <w:r w:rsidRPr="00357E6F">
        <w:rPr>
          <w:sz w:val="20"/>
          <w:szCs w:val="20"/>
        </w:rPr>
        <w:t>Упрощенная система налогообложения.</w:t>
      </w:r>
    </w:p>
    <w:p w:rsidR="0061043F" w:rsidRPr="00357E6F" w:rsidRDefault="0061043F" w:rsidP="0061043F">
      <w:pPr>
        <w:numPr>
          <w:ilvl w:val="0"/>
          <w:numId w:val="84"/>
        </w:numPr>
        <w:tabs>
          <w:tab w:val="left" w:pos="993"/>
        </w:tabs>
        <w:spacing w:before="0" w:beforeAutospacing="0" w:after="0" w:afterAutospacing="0"/>
        <w:ind w:left="1134"/>
        <w:jc w:val="both"/>
        <w:rPr>
          <w:sz w:val="20"/>
          <w:szCs w:val="20"/>
        </w:rPr>
      </w:pPr>
      <w:r w:rsidRPr="00357E6F">
        <w:rPr>
          <w:sz w:val="20"/>
          <w:szCs w:val="20"/>
        </w:rPr>
        <w:t>Патентная  система   налогообложения.</w:t>
      </w:r>
    </w:p>
    <w:p w:rsidR="0061043F" w:rsidRPr="00357E6F" w:rsidRDefault="0061043F" w:rsidP="0061043F">
      <w:pPr>
        <w:numPr>
          <w:ilvl w:val="0"/>
          <w:numId w:val="84"/>
        </w:numPr>
        <w:tabs>
          <w:tab w:val="left" w:pos="993"/>
        </w:tabs>
        <w:spacing w:before="0" w:beforeAutospacing="0" w:after="0" w:afterAutospacing="0"/>
        <w:ind w:left="1134"/>
        <w:jc w:val="both"/>
        <w:rPr>
          <w:sz w:val="20"/>
          <w:szCs w:val="20"/>
        </w:rPr>
      </w:pPr>
      <w:r w:rsidRPr="00357E6F">
        <w:rPr>
          <w:sz w:val="20"/>
          <w:szCs w:val="20"/>
        </w:rPr>
        <w:t>Система    налогообложения   в виде   единого   налога  на   вмененный   доход   от  отдельных   видов деятельности.</w:t>
      </w:r>
    </w:p>
    <w:p w:rsidR="0061043F" w:rsidRPr="00357E6F" w:rsidRDefault="0061043F" w:rsidP="0061043F">
      <w:pPr>
        <w:numPr>
          <w:ilvl w:val="0"/>
          <w:numId w:val="84"/>
        </w:numPr>
        <w:tabs>
          <w:tab w:val="left" w:pos="993"/>
        </w:tabs>
        <w:spacing w:before="0" w:beforeAutospacing="0" w:after="0" w:afterAutospacing="0"/>
        <w:ind w:left="1134"/>
        <w:jc w:val="both"/>
        <w:rPr>
          <w:sz w:val="20"/>
          <w:szCs w:val="20"/>
        </w:rPr>
      </w:pPr>
      <w:r w:rsidRPr="00357E6F">
        <w:rPr>
          <w:sz w:val="20"/>
          <w:szCs w:val="20"/>
        </w:rPr>
        <w:t>Система   налогообложения  при   выполнении   соглашений  о разделе   продукции.</w:t>
      </w:r>
    </w:p>
    <w:p w:rsidR="0061043F" w:rsidRPr="00357E6F" w:rsidRDefault="0061043F" w:rsidP="0061043F">
      <w:pPr>
        <w:tabs>
          <w:tab w:val="left" w:pos="993"/>
        </w:tabs>
        <w:spacing w:before="0" w:beforeAutospacing="0" w:after="0" w:afterAutospacing="0"/>
        <w:jc w:val="both"/>
        <w:rPr>
          <w:sz w:val="20"/>
          <w:szCs w:val="20"/>
        </w:rPr>
      </w:pPr>
    </w:p>
    <w:p w:rsidR="0061043F" w:rsidRPr="00357E6F" w:rsidRDefault="0061043F" w:rsidP="0061043F">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5 </w:t>
      </w:r>
      <w:r w:rsidRPr="00357E6F">
        <w:rPr>
          <w:b/>
          <w:iCs/>
          <w:sz w:val="20"/>
          <w:szCs w:val="20"/>
        </w:rPr>
        <w:t>«</w:t>
      </w:r>
      <w:r w:rsidRPr="00357E6F">
        <w:rPr>
          <w:b/>
          <w:bCs/>
          <w:sz w:val="20"/>
          <w:szCs w:val="20"/>
        </w:rPr>
        <w:t>Налоговый контроль</w:t>
      </w:r>
      <w:r w:rsidRPr="00357E6F">
        <w:rPr>
          <w:b/>
          <w:iCs/>
          <w:sz w:val="20"/>
          <w:szCs w:val="20"/>
        </w:rPr>
        <w:t>»</w:t>
      </w:r>
    </w:p>
    <w:p w:rsidR="0061043F" w:rsidRPr="00357E6F" w:rsidRDefault="0061043F" w:rsidP="0061043F">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61043F" w:rsidRPr="00357E6F" w:rsidRDefault="0061043F" w:rsidP="0061043F">
      <w:pPr>
        <w:numPr>
          <w:ilvl w:val="0"/>
          <w:numId w:val="85"/>
        </w:numPr>
        <w:tabs>
          <w:tab w:val="left" w:pos="993"/>
        </w:tabs>
        <w:spacing w:before="0" w:beforeAutospacing="0" w:after="0" w:afterAutospacing="0"/>
        <w:ind w:left="1134"/>
        <w:jc w:val="both"/>
        <w:rPr>
          <w:sz w:val="20"/>
          <w:szCs w:val="20"/>
        </w:rPr>
      </w:pPr>
      <w:r w:rsidRPr="00357E6F">
        <w:rPr>
          <w:sz w:val="20"/>
          <w:szCs w:val="20"/>
        </w:rPr>
        <w:lastRenderedPageBreak/>
        <w:t>Государственные органы   осуществляющие   налоговый   контроль.</w:t>
      </w:r>
    </w:p>
    <w:p w:rsidR="0061043F" w:rsidRPr="00357E6F" w:rsidRDefault="0061043F" w:rsidP="0061043F">
      <w:pPr>
        <w:numPr>
          <w:ilvl w:val="0"/>
          <w:numId w:val="85"/>
        </w:numPr>
        <w:tabs>
          <w:tab w:val="left" w:pos="993"/>
        </w:tabs>
        <w:spacing w:before="0" w:beforeAutospacing="0" w:after="0" w:afterAutospacing="0"/>
        <w:ind w:left="1134"/>
        <w:jc w:val="both"/>
        <w:rPr>
          <w:sz w:val="20"/>
          <w:szCs w:val="20"/>
        </w:rPr>
      </w:pPr>
      <w:r w:rsidRPr="00357E6F">
        <w:rPr>
          <w:sz w:val="20"/>
          <w:szCs w:val="20"/>
        </w:rPr>
        <w:t>Формы и   методы   осуществления  налогового контроля.</w:t>
      </w:r>
    </w:p>
    <w:p w:rsidR="0061043F" w:rsidRPr="00357E6F" w:rsidRDefault="0061043F" w:rsidP="0061043F">
      <w:pPr>
        <w:numPr>
          <w:ilvl w:val="0"/>
          <w:numId w:val="85"/>
        </w:numPr>
        <w:tabs>
          <w:tab w:val="left" w:pos="993"/>
        </w:tabs>
        <w:spacing w:before="0" w:beforeAutospacing="0" w:after="0" w:afterAutospacing="0"/>
        <w:ind w:left="1134"/>
        <w:jc w:val="both"/>
        <w:rPr>
          <w:sz w:val="20"/>
          <w:szCs w:val="20"/>
        </w:rPr>
      </w:pPr>
      <w:r w:rsidRPr="00357E6F">
        <w:rPr>
          <w:sz w:val="20"/>
          <w:szCs w:val="20"/>
        </w:rPr>
        <w:t>Учет налогоплательщиков.</w:t>
      </w:r>
    </w:p>
    <w:p w:rsidR="0061043F" w:rsidRPr="00357E6F" w:rsidRDefault="0061043F" w:rsidP="0061043F">
      <w:pPr>
        <w:numPr>
          <w:ilvl w:val="0"/>
          <w:numId w:val="85"/>
        </w:numPr>
        <w:tabs>
          <w:tab w:val="left" w:pos="993"/>
        </w:tabs>
        <w:spacing w:before="0" w:beforeAutospacing="0" w:after="0" w:afterAutospacing="0"/>
        <w:ind w:left="1134"/>
        <w:jc w:val="both"/>
        <w:rPr>
          <w:sz w:val="20"/>
          <w:szCs w:val="20"/>
        </w:rPr>
      </w:pPr>
      <w:r w:rsidRPr="00357E6F">
        <w:rPr>
          <w:sz w:val="20"/>
          <w:szCs w:val="20"/>
        </w:rPr>
        <w:t>Налоговая декларация.</w:t>
      </w:r>
    </w:p>
    <w:p w:rsidR="0061043F" w:rsidRPr="00357E6F" w:rsidRDefault="0061043F" w:rsidP="0061043F">
      <w:pPr>
        <w:numPr>
          <w:ilvl w:val="0"/>
          <w:numId w:val="85"/>
        </w:numPr>
        <w:tabs>
          <w:tab w:val="left" w:pos="993"/>
        </w:tabs>
        <w:spacing w:before="0" w:beforeAutospacing="0" w:after="0" w:afterAutospacing="0"/>
        <w:ind w:left="1134"/>
        <w:jc w:val="both"/>
        <w:rPr>
          <w:sz w:val="20"/>
          <w:szCs w:val="20"/>
        </w:rPr>
      </w:pPr>
      <w:r w:rsidRPr="00357E6F">
        <w:rPr>
          <w:sz w:val="20"/>
          <w:szCs w:val="20"/>
        </w:rPr>
        <w:t>Налоговые проверки.</w:t>
      </w:r>
    </w:p>
    <w:p w:rsidR="0061043F" w:rsidRPr="00357E6F" w:rsidRDefault="0061043F" w:rsidP="0061043F">
      <w:pPr>
        <w:numPr>
          <w:ilvl w:val="0"/>
          <w:numId w:val="85"/>
        </w:numPr>
        <w:tabs>
          <w:tab w:val="left" w:pos="993"/>
        </w:tabs>
        <w:spacing w:before="0" w:beforeAutospacing="0" w:after="0" w:afterAutospacing="0"/>
        <w:ind w:left="1134"/>
        <w:jc w:val="both"/>
        <w:rPr>
          <w:sz w:val="20"/>
          <w:szCs w:val="20"/>
        </w:rPr>
      </w:pPr>
      <w:r w:rsidRPr="00357E6F">
        <w:rPr>
          <w:sz w:val="20"/>
          <w:szCs w:val="20"/>
        </w:rPr>
        <w:t>Налоговая тайна.</w:t>
      </w:r>
    </w:p>
    <w:p w:rsidR="0061043F" w:rsidRPr="00357E6F" w:rsidRDefault="0061043F" w:rsidP="0061043F">
      <w:pPr>
        <w:numPr>
          <w:ilvl w:val="0"/>
          <w:numId w:val="85"/>
        </w:numPr>
        <w:tabs>
          <w:tab w:val="left" w:pos="993"/>
        </w:tabs>
        <w:spacing w:before="0" w:beforeAutospacing="0" w:after="0" w:afterAutospacing="0"/>
        <w:ind w:left="1134"/>
        <w:jc w:val="both"/>
        <w:rPr>
          <w:sz w:val="20"/>
          <w:szCs w:val="20"/>
        </w:rPr>
      </w:pPr>
      <w:r w:rsidRPr="00357E6F">
        <w:rPr>
          <w:sz w:val="20"/>
          <w:szCs w:val="20"/>
        </w:rPr>
        <w:t>Налоговый  мониторинг.</w:t>
      </w:r>
    </w:p>
    <w:p w:rsidR="0061043F" w:rsidRPr="00357E6F" w:rsidRDefault="0061043F" w:rsidP="0061043F">
      <w:pPr>
        <w:numPr>
          <w:ilvl w:val="0"/>
          <w:numId w:val="85"/>
        </w:numPr>
        <w:tabs>
          <w:tab w:val="left" w:pos="993"/>
        </w:tabs>
        <w:spacing w:before="0" w:beforeAutospacing="0" w:after="0" w:afterAutospacing="0"/>
        <w:ind w:left="1134"/>
        <w:jc w:val="both"/>
        <w:rPr>
          <w:sz w:val="20"/>
          <w:szCs w:val="20"/>
        </w:rPr>
      </w:pPr>
      <w:r w:rsidRPr="00357E6F">
        <w:rPr>
          <w:sz w:val="20"/>
          <w:szCs w:val="20"/>
        </w:rPr>
        <w:t>Контролируемые сделки.</w:t>
      </w:r>
    </w:p>
    <w:p w:rsidR="0061043F" w:rsidRPr="00357E6F" w:rsidRDefault="0061043F" w:rsidP="00B43B95">
      <w:pPr>
        <w:pStyle w:val="1c"/>
        <w:tabs>
          <w:tab w:val="right" w:leader="dot" w:pos="9600"/>
        </w:tabs>
        <w:spacing w:before="0" w:beforeAutospacing="0" w:after="0" w:afterAutospacing="0"/>
        <w:ind w:left="0"/>
        <w:rPr>
          <w:b/>
          <w:bCs/>
          <w:sz w:val="20"/>
        </w:rPr>
      </w:pPr>
    </w:p>
    <w:p w:rsidR="0061043F" w:rsidRPr="00357E6F" w:rsidRDefault="00B43B95" w:rsidP="0061043F">
      <w:pPr>
        <w:pStyle w:val="1c"/>
        <w:tabs>
          <w:tab w:val="left" w:pos="851"/>
          <w:tab w:val="left" w:pos="993"/>
          <w:tab w:val="right" w:leader="dot" w:pos="9600"/>
        </w:tabs>
        <w:spacing w:before="0" w:beforeAutospacing="0" w:after="0" w:afterAutospacing="0"/>
        <w:ind w:left="0" w:firstLine="709"/>
        <w:rPr>
          <w:b/>
          <w:bCs/>
          <w:sz w:val="20"/>
        </w:rPr>
      </w:pPr>
      <w:r>
        <w:rPr>
          <w:b/>
          <w:bCs/>
          <w:sz w:val="20"/>
        </w:rPr>
        <w:t>7</w:t>
      </w:r>
      <w:r w:rsidR="0061043F" w:rsidRPr="00357E6F">
        <w:rPr>
          <w:b/>
          <w:bCs/>
          <w:sz w:val="20"/>
        </w:rPr>
        <w:t>. Учебно-методическое и информационное обеспечение дисциплины</w:t>
      </w:r>
    </w:p>
    <w:p w:rsidR="0061043F" w:rsidRPr="00357E6F" w:rsidRDefault="00B43B95" w:rsidP="0061043F">
      <w:pPr>
        <w:tabs>
          <w:tab w:val="left" w:pos="851"/>
          <w:tab w:val="left" w:pos="993"/>
        </w:tabs>
        <w:spacing w:before="0" w:beforeAutospacing="0" w:after="0" w:afterAutospacing="0"/>
        <w:ind w:firstLine="709"/>
        <w:rPr>
          <w:b/>
          <w:sz w:val="20"/>
          <w:szCs w:val="20"/>
        </w:rPr>
      </w:pPr>
      <w:r>
        <w:rPr>
          <w:b/>
          <w:sz w:val="20"/>
          <w:szCs w:val="20"/>
        </w:rPr>
        <w:t>7</w:t>
      </w:r>
      <w:r w:rsidR="0061043F" w:rsidRPr="00357E6F">
        <w:rPr>
          <w:b/>
          <w:sz w:val="20"/>
          <w:szCs w:val="20"/>
        </w:rPr>
        <w:t xml:space="preserve">.1. Рекомендуемая литература </w:t>
      </w:r>
    </w:p>
    <w:p w:rsidR="0061043F" w:rsidRPr="00357E6F" w:rsidRDefault="0061043F" w:rsidP="0061043F">
      <w:pPr>
        <w:tabs>
          <w:tab w:val="left" w:pos="851"/>
          <w:tab w:val="left" w:pos="993"/>
          <w:tab w:val="left" w:pos="1080"/>
        </w:tabs>
        <w:suppressAutoHyphens/>
        <w:spacing w:before="0" w:beforeAutospacing="0" w:after="0" w:afterAutospacing="0"/>
        <w:ind w:firstLine="709"/>
        <w:jc w:val="both"/>
        <w:rPr>
          <w:b/>
          <w:sz w:val="20"/>
          <w:szCs w:val="20"/>
        </w:rPr>
      </w:pPr>
      <w:r w:rsidRPr="00357E6F">
        <w:rPr>
          <w:b/>
          <w:sz w:val="20"/>
          <w:szCs w:val="20"/>
        </w:rPr>
        <w:t>Нормативные правовые акты</w:t>
      </w:r>
    </w:p>
    <w:p w:rsidR="0061043F" w:rsidRPr="00357E6F" w:rsidRDefault="0061043F" w:rsidP="0061043F">
      <w:pPr>
        <w:numPr>
          <w:ilvl w:val="0"/>
          <w:numId w:val="87"/>
        </w:numPr>
        <w:tabs>
          <w:tab w:val="clear" w:pos="907"/>
          <w:tab w:val="left" w:pos="1080"/>
        </w:tabs>
        <w:suppressAutoHyphens/>
        <w:spacing w:before="0" w:beforeAutospacing="0" w:after="0" w:afterAutospacing="0"/>
        <w:ind w:left="0" w:firstLine="709"/>
        <w:jc w:val="both"/>
        <w:rPr>
          <w:sz w:val="20"/>
          <w:szCs w:val="20"/>
        </w:rPr>
      </w:pPr>
      <w:r w:rsidRPr="00357E6F">
        <w:rPr>
          <w:rFonts w:eastAsia="Times New Roman"/>
          <w:b/>
          <w:sz w:val="20"/>
          <w:szCs w:val="20"/>
        </w:rPr>
        <w:t>Конституция Российской Федерации</w:t>
      </w:r>
      <w:r w:rsidRPr="00357E6F">
        <w:rPr>
          <w:rFonts w:eastAsia="Times New Roman"/>
          <w:sz w:val="20"/>
          <w:szCs w:val="20"/>
        </w:rPr>
        <w:t xml:space="preserve"> </w:t>
      </w:r>
      <w:r w:rsidRPr="00357E6F">
        <w:rPr>
          <w:sz w:val="20"/>
          <w:szCs w:val="20"/>
        </w:rPr>
        <w:t>[Текст] :</w:t>
      </w:r>
      <w:r w:rsidRPr="00357E6F">
        <w:rPr>
          <w:rFonts w:eastAsia="Times New Roman"/>
          <w:sz w:val="20"/>
          <w:szCs w:val="20"/>
        </w:rPr>
        <w:t xml:space="preserve">принята всенародным голосованием 12.12.1993 с изменениями, одобренными в ходе общероссийского голосования 01.07.2020//Официальный интернет-портал правовой информации </w:t>
      </w:r>
      <w:hyperlink r:id="rId6" w:tgtFrame="_blank" w:tooltip="&lt;div class=&quot;doc www&quot;&gt;http://www.pravo.gov.ru&lt;/div&gt;" w:history="1">
        <w:r w:rsidRPr="00357E6F">
          <w:rPr>
            <w:rFonts w:eastAsia="Times New Roman"/>
            <w:color w:val="0000FF"/>
            <w:sz w:val="20"/>
            <w:szCs w:val="20"/>
            <w:u w:val="single"/>
          </w:rPr>
          <w:t>http://www.pravo.gov.ru</w:t>
        </w:r>
      </w:hyperlink>
      <w:r w:rsidRPr="00357E6F">
        <w:rPr>
          <w:rFonts w:eastAsia="Times New Roman"/>
          <w:sz w:val="20"/>
          <w:szCs w:val="20"/>
        </w:rPr>
        <w:t>, 04.07.2020.</w:t>
      </w:r>
    </w:p>
    <w:p w:rsidR="0061043F" w:rsidRPr="00357E6F" w:rsidRDefault="0061043F" w:rsidP="0061043F">
      <w:pPr>
        <w:numPr>
          <w:ilvl w:val="0"/>
          <w:numId w:val="87"/>
        </w:numPr>
        <w:tabs>
          <w:tab w:val="clear" w:pos="907"/>
          <w:tab w:val="left" w:pos="1080"/>
        </w:tabs>
        <w:suppressAutoHyphens/>
        <w:spacing w:before="0" w:beforeAutospacing="0" w:after="0" w:afterAutospacing="0"/>
        <w:ind w:left="0" w:firstLine="709"/>
        <w:jc w:val="both"/>
        <w:rPr>
          <w:sz w:val="20"/>
          <w:szCs w:val="20"/>
        </w:rPr>
      </w:pPr>
      <w:r w:rsidRPr="00357E6F">
        <w:rPr>
          <w:b/>
          <w:sz w:val="20"/>
          <w:szCs w:val="20"/>
        </w:rPr>
        <w:t>Налоговый кодекс Российской Федерации</w:t>
      </w:r>
      <w:r w:rsidRPr="00357E6F">
        <w:rPr>
          <w:sz w:val="20"/>
          <w:szCs w:val="20"/>
        </w:rPr>
        <w:t xml:space="preserve"> (часть первая) от 31 июля 1998 г.  № 146-ФЗ (ред. от 20.07.2020 г.) // СЗ РФ. – 1998. – № 31. – Ст. 3824.</w:t>
      </w:r>
    </w:p>
    <w:p w:rsidR="0061043F" w:rsidRPr="00357E6F"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sz w:val="20"/>
        </w:rPr>
      </w:pPr>
      <w:r w:rsidRPr="00357E6F">
        <w:rPr>
          <w:b/>
          <w:sz w:val="20"/>
        </w:rPr>
        <w:t>Налоговый кодекс Российской Федерации</w:t>
      </w:r>
      <w:r w:rsidRPr="00357E6F">
        <w:rPr>
          <w:sz w:val="20"/>
        </w:rPr>
        <w:t xml:space="preserve"> (часть вторая) от 5 августа 2000 г.  № 117-ФЗ (ред. от 31.07.2020 г.) // СЗ РФ. – 2000. – № 32. – Ст. 3340.</w:t>
      </w:r>
    </w:p>
    <w:p w:rsidR="0061043F" w:rsidRPr="00357E6F"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sz w:val="20"/>
        </w:rPr>
      </w:pPr>
      <w:r w:rsidRPr="00357E6F">
        <w:rPr>
          <w:b/>
          <w:sz w:val="20"/>
        </w:rPr>
        <w:t>Арбитражный процессуальный кодекс Российской Федерации</w:t>
      </w:r>
      <w:r w:rsidRPr="00357E6F">
        <w:rPr>
          <w:sz w:val="20"/>
        </w:rPr>
        <w:t xml:space="preserve">  [ Текст ]: кодекс  от 24.07.2002 N 95-ФЗ (ред. от 08.06.2020)// Российская газета, N 137, 27.07.2002.</w:t>
      </w:r>
    </w:p>
    <w:p w:rsidR="0061043F" w:rsidRPr="00357E6F"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sz w:val="20"/>
        </w:rPr>
      </w:pPr>
      <w:r w:rsidRPr="00357E6F">
        <w:rPr>
          <w:b/>
          <w:sz w:val="20"/>
        </w:rPr>
        <w:t>Кодекс Российской Федерации об административных правонарушениях</w:t>
      </w:r>
      <w:r w:rsidRPr="00357E6F">
        <w:rPr>
          <w:sz w:val="20"/>
        </w:rPr>
        <w:t xml:space="preserve"> [Текст]: кодекс    от 30.12.2001 N 195-ФЗ (ред. от 31.07.2020) (с изм. и доп., вступ. в силу с 11.08.2020)// Парламентская газета, N 2-5, 05.01.2002.</w:t>
      </w:r>
    </w:p>
    <w:p w:rsidR="0061043F" w:rsidRPr="00357E6F"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sz w:val="20"/>
        </w:rPr>
      </w:pPr>
      <w:r w:rsidRPr="00357E6F">
        <w:rPr>
          <w:b/>
          <w:sz w:val="20"/>
        </w:rPr>
        <w:t>Бюджетный кодекс Российской Федерации</w:t>
      </w:r>
      <w:r w:rsidRPr="00357E6F">
        <w:rPr>
          <w:sz w:val="20"/>
        </w:rPr>
        <w:t xml:space="preserve">   [Текст]: кодекс    от 31.07.1998 N 145-ФЗ(ред. от 31.07.2020)// Собрание законодательства РФ, 03.08.1998, N 31, ст. 3823.</w:t>
      </w:r>
    </w:p>
    <w:p w:rsidR="0061043F" w:rsidRPr="00357E6F"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sz w:val="20"/>
        </w:rPr>
      </w:pPr>
      <w:r w:rsidRPr="00357E6F">
        <w:rPr>
          <w:b/>
          <w:bCs/>
          <w:sz w:val="20"/>
        </w:rPr>
        <w:t xml:space="preserve">Уголовный кодекс Российской Федерации </w:t>
      </w:r>
      <w:r w:rsidRPr="00357E6F">
        <w:rPr>
          <w:sz w:val="20"/>
        </w:rPr>
        <w:t>от 13 июня 1996 № 63-ФЗ  (ред. от 31.07.2020 г.) // СЗ РФ. – 1996. – № 25. – Ст. 2954.</w:t>
      </w:r>
    </w:p>
    <w:p w:rsidR="0061043F" w:rsidRPr="00357E6F"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sz w:val="20"/>
        </w:rPr>
      </w:pPr>
      <w:r w:rsidRPr="00357E6F">
        <w:rPr>
          <w:sz w:val="20"/>
        </w:rPr>
        <w:t>О налоговых органах Российской Федерации [Текст ]: Закон РФ от 21.03.1991 N 943-1(ред. от 26.03.2020)// Ведомости СНД и ВС РСФСР, 11.04.1991, N 15, ст. 492.</w:t>
      </w:r>
    </w:p>
    <w:p w:rsidR="0061043F" w:rsidRPr="00357E6F"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sz w:val="20"/>
        </w:rPr>
      </w:pPr>
      <w:r w:rsidRPr="00357E6F">
        <w:rPr>
          <w:sz w:val="20"/>
        </w:rPr>
        <w:t>Об утверждении Правил направления Федеральной службой по финансовому мониторингу организации финансового рынка решения о запрете на направление информации в иностранный налоговый орган и формы решения о запрете на направление информации в иностранный налоговый орган [ Текст ]: Постановление Правительства РФ от 23.07.2015 N 742//Собрание законодательства РФ, 03.08.2015, N 31, ст. 4678.</w:t>
      </w:r>
    </w:p>
    <w:p w:rsidR="0061043F" w:rsidRPr="00357E6F"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sz w:val="20"/>
        </w:rPr>
      </w:pPr>
      <w:r w:rsidRPr="00357E6F">
        <w:rPr>
          <w:sz w:val="20"/>
        </w:rPr>
        <w:t>Об утверждении перечня документов, представляемых инвестором по соглашению о разделе продукции в налоговые органы для освобождения от уплаты налога на имущество организаций в отношении имущества, используемого исключительно для осуществления деятельности, предусмотренной соглашением о разделе продукции [Текст]: Постановление Правительства РФ от 15.01.2004 N 15//Российская Бизнес-газета, N 3, 27.01.2004.</w:t>
      </w:r>
    </w:p>
    <w:p w:rsidR="0061043F" w:rsidRPr="00357E6F"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sz w:val="20"/>
        </w:rPr>
      </w:pPr>
      <w:r w:rsidRPr="00357E6F">
        <w:rPr>
          <w:sz w:val="20"/>
        </w:rPr>
        <w:t>О порядке представления физическими лицами - резидентами налоговым органам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 [Текст]:  Постановление Правительства РФ от 12.12.2015 N 1365 (ред. от 17.04.2020) (вместе с "Правилами представления физическими лицами - резидентами налоговым органам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Федерации")//Собрание законодательства РФ, 28.12.2015, N 52 (часть I), ст. 7601.</w:t>
      </w:r>
    </w:p>
    <w:p w:rsidR="0061043F" w:rsidRPr="00E666FD"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color w:val="000000"/>
          <w:sz w:val="20"/>
        </w:rPr>
      </w:pPr>
      <w:r w:rsidRPr="00357E6F">
        <w:rPr>
          <w:sz w:val="20"/>
        </w:rPr>
        <w:t xml:space="preserve">О максимальной сумме одной банковской гарантии и максимальной сумме всех одновременно действующих банковских гарантий, выданных одним банком, для принятия банковских гарантий налоговыми органами в целях обеспечения уплаты налогов[Текст]:  Постановление Правительства РФ от 24.07.2017 N 874(ред. </w:t>
      </w:r>
      <w:r w:rsidRPr="00E666FD">
        <w:rPr>
          <w:color w:val="000000"/>
          <w:sz w:val="20"/>
        </w:rPr>
        <w:t>от 30.12.2018)// Собрание законодательства РФ, 31.07.2017, N 31 (Часть II), ст. 4933.</w:t>
      </w:r>
    </w:p>
    <w:p w:rsidR="0061043F" w:rsidRPr="00E666FD"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color w:val="000000"/>
          <w:sz w:val="20"/>
        </w:rPr>
      </w:pPr>
      <w:r w:rsidRPr="00E666FD">
        <w:rPr>
          <w:color w:val="000000"/>
          <w:sz w:val="20"/>
        </w:rPr>
        <w:t>Об утверждении Особенностей учета в налоговых органах физических лиц - иностранных граждан, не являющихся индивидуальными предпринимателями [Текст]: Приказ Минфина РФ от 21.10.2010 N 129н (Зарегистрировано в Минюсте РФ 16.11.2010 N 18977)// Российская газета, N 268, 26.11.2010.</w:t>
      </w:r>
    </w:p>
    <w:p w:rsidR="0061043F" w:rsidRPr="00E666FD"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color w:val="000000"/>
          <w:sz w:val="20"/>
        </w:rPr>
      </w:pPr>
      <w:r w:rsidRPr="00E666FD">
        <w:rPr>
          <w:color w:val="000000"/>
          <w:sz w:val="20"/>
        </w:rPr>
        <w:t xml:space="preserve">Об утверждении Особенностей учета в налоговых органах крупнейших налогоплательщиков и о признании утратившим силу приказа Министерства финансов Российской Федерации от 11 июля 2005 г. N 85н [Текст]: Приказ Минфина России от 22.03.2019 N 47н(Зарегистрировано в Минюсте России 26.04.2019 N 54529)// Официальный интернет-портал правовой информации </w:t>
      </w:r>
      <w:hyperlink r:id="rId7" w:tgtFrame="_blank" w:tooltip="&lt;div class=&quot;doc www&quot;&gt;http://www.pravo.gov.ru&lt;/div&gt;" w:history="1">
        <w:r w:rsidRPr="00E666FD">
          <w:rPr>
            <w:color w:val="000000"/>
            <w:sz w:val="20"/>
            <w:u w:val="single"/>
          </w:rPr>
          <w:t>http://www.pravo.gov.ru</w:t>
        </w:r>
      </w:hyperlink>
      <w:r w:rsidRPr="00E666FD">
        <w:rPr>
          <w:color w:val="000000"/>
          <w:sz w:val="20"/>
        </w:rPr>
        <w:t>, 29.04.2019.</w:t>
      </w:r>
    </w:p>
    <w:p w:rsidR="0061043F" w:rsidRPr="00E666FD"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color w:val="000000"/>
          <w:sz w:val="20"/>
        </w:rPr>
      </w:pPr>
      <w:r w:rsidRPr="00E666FD">
        <w:rPr>
          <w:color w:val="000000"/>
          <w:sz w:val="20"/>
        </w:rPr>
        <w:t xml:space="preserve">О порядке представления результатов оперативно-розыскной деятельности налоговому органу [Текст]: Приказ ФНС России N ММВ-7-2/950@, ФТС России N 1815 от 20.11.2017 (Зарегистрировано в Минюсте России 21.12.2017 N 49359)// Официальный интернет-портал правовой информации </w:t>
      </w:r>
      <w:hyperlink r:id="rId8" w:tgtFrame="_blank" w:tooltip="&lt;div class=&quot;doc www&quot;&gt;http://www.pravo.gov.ru&lt;/div&gt;" w:history="1">
        <w:r w:rsidRPr="00E666FD">
          <w:rPr>
            <w:color w:val="000000"/>
            <w:sz w:val="20"/>
            <w:u w:val="single"/>
          </w:rPr>
          <w:t>http://www.pravo.gov.ru</w:t>
        </w:r>
      </w:hyperlink>
      <w:r w:rsidRPr="00E666FD">
        <w:rPr>
          <w:color w:val="000000"/>
          <w:sz w:val="20"/>
        </w:rPr>
        <w:t>, 22.12.2017.</w:t>
      </w:r>
    </w:p>
    <w:p w:rsidR="0061043F" w:rsidRPr="00E666FD"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color w:val="000000"/>
          <w:sz w:val="20"/>
        </w:rPr>
      </w:pPr>
      <w:r w:rsidRPr="00E666FD">
        <w:rPr>
          <w:color w:val="000000"/>
          <w:sz w:val="20"/>
        </w:rPr>
        <w:t xml:space="preserve">О порядке представления результатов оперативно-розыскной деятельности налоговому органу[Текст]: Приказ МВД России N 317, ФНС России N ММВ-7-2/481@ от 29.05.2017 (Зарегистрировано в </w:t>
      </w:r>
      <w:r w:rsidRPr="00E666FD">
        <w:rPr>
          <w:color w:val="000000"/>
          <w:sz w:val="20"/>
        </w:rPr>
        <w:lastRenderedPageBreak/>
        <w:t xml:space="preserve">Минюсте России 15.08.2017 N 47780)// Официальный интернет-портал правовой информации </w:t>
      </w:r>
      <w:hyperlink r:id="rId9" w:tgtFrame="_blank" w:tooltip="&lt;div class=&quot;doc www&quot;&gt;http://www.pravo.gov.ru&lt;/div&gt;" w:history="1">
        <w:r w:rsidRPr="00E666FD">
          <w:rPr>
            <w:color w:val="000000"/>
            <w:sz w:val="20"/>
            <w:u w:val="single"/>
          </w:rPr>
          <w:t>http://www.pravo.gov.ru</w:t>
        </w:r>
      </w:hyperlink>
      <w:r w:rsidRPr="00E666FD">
        <w:rPr>
          <w:color w:val="000000"/>
          <w:sz w:val="20"/>
        </w:rPr>
        <w:t>, 15.08.2017.</w:t>
      </w:r>
    </w:p>
    <w:p w:rsidR="0061043F" w:rsidRPr="00E666FD"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color w:val="000000"/>
          <w:sz w:val="20"/>
        </w:rPr>
      </w:pPr>
      <w:r w:rsidRPr="00E666FD">
        <w:rPr>
          <w:color w:val="000000"/>
          <w:sz w:val="20"/>
        </w:rPr>
        <w:t>Об утверждении Порядка доступа к конфиденциальной информации налоговых органов[Текст]: Приказ МНС РФ от 03.03.2003 N БГ-3-28/96 (Зарегистрировано в Минюсте РФ 26.03.2003 N 4335)// Бюллетень нормативных актов федеральных органов исполнительной власти, N 23, 09.06.2003.</w:t>
      </w:r>
    </w:p>
    <w:p w:rsidR="0061043F" w:rsidRPr="00E666FD"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color w:val="000000"/>
          <w:sz w:val="20"/>
        </w:rPr>
      </w:pPr>
      <w:r w:rsidRPr="00E666FD">
        <w:rPr>
          <w:color w:val="000000"/>
          <w:sz w:val="20"/>
        </w:rPr>
        <w:t>Об утверждении Регламента Федеральной налоговой службы [Текст]: Приказ ФНС России от 17.02.2014 N ММВ-7-7/53@ (ред. от 10.05.2017)  (Зарегистрировано в Минюсте России 27.05.2014 N 32450) // Российская газета, N 124, 04.06.2014.</w:t>
      </w:r>
    </w:p>
    <w:p w:rsidR="0061043F" w:rsidRPr="00E666FD"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color w:val="000000"/>
          <w:sz w:val="20"/>
        </w:rPr>
      </w:pPr>
      <w:r w:rsidRPr="00E666FD">
        <w:rPr>
          <w:color w:val="000000"/>
          <w:sz w:val="20"/>
        </w:rPr>
        <w:t xml:space="preserve">По вопросу получения налогоплательщиками социального налогового вычета по налогу на доходы физических лиц в размере стоимости лекарственных препаратов для медицинского применения[Текст]: Письмо ФНС России от 17.08.2020 N СД-4-11/13227@(вместе с письмами Минфина России от 26.12.2019 N 03-04-07/102264, от 07.08.2020 N 03-04-07/69356)// Текст документа приведен в соответствии с публикацией на сайте </w:t>
      </w:r>
      <w:hyperlink r:id="rId10" w:tgtFrame="_blank" w:tooltip="&lt;div class=&quot;doc www&quot;&gt;https://www.nalog.ru&lt;/div&gt;" w:history="1">
        <w:r w:rsidRPr="00E666FD">
          <w:rPr>
            <w:color w:val="000000"/>
            <w:sz w:val="20"/>
            <w:u w:val="single"/>
          </w:rPr>
          <w:t>https://www.nalog.ru</w:t>
        </w:r>
      </w:hyperlink>
      <w:r w:rsidRPr="00E666FD">
        <w:rPr>
          <w:color w:val="000000"/>
          <w:sz w:val="20"/>
        </w:rPr>
        <w:t xml:space="preserve"> по состоянию на 18.08.2020.</w:t>
      </w:r>
    </w:p>
    <w:p w:rsidR="0061043F" w:rsidRPr="00E666FD"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color w:val="000000"/>
          <w:sz w:val="20"/>
        </w:rPr>
      </w:pPr>
      <w:r w:rsidRPr="00E666FD">
        <w:rPr>
          <w:color w:val="000000"/>
          <w:sz w:val="20"/>
        </w:rPr>
        <w:t xml:space="preserve">Об обложении страховыми взносами ежемесячного вознаграждения, выплачиваемого старостам сельских населенных пунктов из средств местного бюджета органами местного самоуправления[Текст]: Письмо ФНС России от 13.08.2020 N СД-4-11/13069@ (вместе с &lt;Письмом&gt; Минфина России от 12.08.2020 N 03-15-07/70569)// Текст документа приведен в соответствии с публикацией на сайте </w:t>
      </w:r>
      <w:hyperlink r:id="rId11" w:tgtFrame="_blank" w:tooltip="&lt;div class=&quot;doc www&quot;&gt;https://www.nalog.ru&lt;/div&gt;" w:history="1">
        <w:r w:rsidRPr="00E666FD">
          <w:rPr>
            <w:color w:val="000000"/>
            <w:sz w:val="20"/>
            <w:u w:val="single"/>
          </w:rPr>
          <w:t>https://www.nalog.ru</w:t>
        </w:r>
      </w:hyperlink>
      <w:r w:rsidRPr="00E666FD">
        <w:rPr>
          <w:color w:val="000000"/>
          <w:sz w:val="20"/>
        </w:rPr>
        <w:t xml:space="preserve"> по состоянию на 18.08.2020.</w:t>
      </w:r>
    </w:p>
    <w:p w:rsidR="0061043F" w:rsidRPr="00E666FD"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color w:val="000000"/>
          <w:sz w:val="20"/>
        </w:rPr>
      </w:pPr>
      <w:r w:rsidRPr="00E666FD">
        <w:rPr>
          <w:color w:val="000000"/>
          <w:sz w:val="20"/>
        </w:rPr>
        <w:t xml:space="preserve">Разъяснены особенности обложения налогом на имущество организаций помещений в зданиях[Текст]: Информация ФНС России//Текст документа приведен в соответствии с публикацией на сайте </w:t>
      </w:r>
      <w:hyperlink r:id="rId12" w:tgtFrame="_blank" w:tooltip="&lt;div class=&quot;doc www&quot;&gt;https://www.nalog.ru&lt;/div&gt;" w:history="1">
        <w:r w:rsidRPr="00E666FD">
          <w:rPr>
            <w:color w:val="000000"/>
            <w:sz w:val="20"/>
            <w:u w:val="single"/>
          </w:rPr>
          <w:t>https://www.nalog.ru</w:t>
        </w:r>
      </w:hyperlink>
      <w:r w:rsidRPr="00E666FD">
        <w:rPr>
          <w:color w:val="000000"/>
          <w:sz w:val="20"/>
        </w:rPr>
        <w:t xml:space="preserve"> по состоянию на 27.07.2020.</w:t>
      </w:r>
    </w:p>
    <w:p w:rsidR="0061043F" w:rsidRPr="00E666FD" w:rsidRDefault="0061043F" w:rsidP="0061043F">
      <w:pPr>
        <w:tabs>
          <w:tab w:val="left" w:pos="1080"/>
        </w:tabs>
        <w:suppressAutoHyphens/>
        <w:spacing w:before="0" w:beforeAutospacing="0" w:after="0" w:afterAutospacing="0"/>
        <w:jc w:val="both"/>
        <w:rPr>
          <w:color w:val="000000"/>
          <w:sz w:val="20"/>
          <w:szCs w:val="20"/>
        </w:rPr>
      </w:pPr>
    </w:p>
    <w:p w:rsidR="0061043F" w:rsidRPr="00E666FD" w:rsidRDefault="0061043F" w:rsidP="0061043F">
      <w:pPr>
        <w:tabs>
          <w:tab w:val="left" w:pos="1080"/>
        </w:tabs>
        <w:suppressAutoHyphens/>
        <w:spacing w:before="0" w:beforeAutospacing="0" w:after="0" w:afterAutospacing="0"/>
        <w:jc w:val="both"/>
        <w:rPr>
          <w:b/>
          <w:color w:val="000000"/>
          <w:sz w:val="20"/>
          <w:szCs w:val="20"/>
        </w:rPr>
      </w:pPr>
      <w:r w:rsidRPr="00E666FD">
        <w:rPr>
          <w:b/>
          <w:color w:val="000000"/>
          <w:sz w:val="20"/>
          <w:szCs w:val="20"/>
        </w:rPr>
        <w:tab/>
        <w:t>Материалы судебной практики</w:t>
      </w:r>
    </w:p>
    <w:p w:rsidR="0061043F" w:rsidRPr="00E666FD" w:rsidRDefault="0061043F" w:rsidP="0061043F">
      <w:pPr>
        <w:numPr>
          <w:ilvl w:val="0"/>
          <w:numId w:val="88"/>
        </w:numPr>
        <w:tabs>
          <w:tab w:val="clear" w:pos="907"/>
          <w:tab w:val="left" w:pos="993"/>
        </w:tabs>
        <w:spacing w:before="0" w:beforeAutospacing="0" w:after="0" w:afterAutospacing="0"/>
        <w:ind w:left="0" w:firstLine="709"/>
        <w:jc w:val="both"/>
        <w:rPr>
          <w:rFonts w:eastAsia="Times New Roman"/>
          <w:color w:val="000000"/>
          <w:sz w:val="20"/>
          <w:szCs w:val="20"/>
        </w:rPr>
      </w:pPr>
      <w:r w:rsidRPr="00E666FD">
        <w:rPr>
          <w:rFonts w:eastAsia="Times New Roman"/>
          <w:color w:val="000000"/>
          <w:sz w:val="20"/>
          <w:szCs w:val="20"/>
        </w:rPr>
        <w:t>О некоторых вопросах, возникающих при применении арбитражными судами части первой Налогового кодекса Российской Федерации [ Текст ]: Постановление Пленума ВАС РФ от 30.07.2013 N 57//Электронный ресурс СПС Консультант Плюс.</w:t>
      </w:r>
    </w:p>
    <w:p w:rsidR="0061043F" w:rsidRPr="00E666FD" w:rsidRDefault="0061043F" w:rsidP="0061043F">
      <w:pPr>
        <w:numPr>
          <w:ilvl w:val="0"/>
          <w:numId w:val="88"/>
        </w:numPr>
        <w:tabs>
          <w:tab w:val="clear" w:pos="907"/>
          <w:tab w:val="left" w:pos="993"/>
        </w:tabs>
        <w:spacing w:before="0" w:beforeAutospacing="0" w:after="0" w:afterAutospacing="0"/>
        <w:ind w:left="0" w:firstLine="709"/>
        <w:jc w:val="both"/>
        <w:rPr>
          <w:rFonts w:eastAsia="Times New Roman"/>
          <w:color w:val="000000"/>
          <w:sz w:val="20"/>
          <w:szCs w:val="20"/>
        </w:rPr>
      </w:pPr>
      <w:r w:rsidRPr="00E666FD">
        <w:rPr>
          <w:rFonts w:eastAsia="Times New Roman"/>
          <w:color w:val="000000"/>
          <w:sz w:val="20"/>
          <w:szCs w:val="20"/>
        </w:rPr>
        <w:t xml:space="preserve"> О внесении изменений в отдельные постановления Пленума Верховного Суда Российской Федерации по уголовным делам [ Текст ]: Постановление Пленума Верховного Суда РФ от 11.06.2020 N 7//Российская газета, N 138, 26.06.2020.</w:t>
      </w:r>
    </w:p>
    <w:p w:rsidR="0061043F" w:rsidRPr="00E666FD" w:rsidRDefault="0061043F" w:rsidP="0061043F">
      <w:pPr>
        <w:numPr>
          <w:ilvl w:val="0"/>
          <w:numId w:val="88"/>
        </w:numPr>
        <w:tabs>
          <w:tab w:val="clear" w:pos="907"/>
          <w:tab w:val="left" w:pos="993"/>
        </w:tabs>
        <w:spacing w:before="0" w:beforeAutospacing="0" w:after="0" w:afterAutospacing="0"/>
        <w:ind w:left="0" w:firstLine="709"/>
        <w:jc w:val="both"/>
        <w:rPr>
          <w:rFonts w:eastAsia="Times New Roman"/>
          <w:color w:val="000000"/>
          <w:sz w:val="20"/>
          <w:szCs w:val="20"/>
        </w:rPr>
      </w:pPr>
      <w:r w:rsidRPr="00E666FD">
        <w:rPr>
          <w:rFonts w:eastAsia="Times New Roman"/>
          <w:color w:val="000000"/>
          <w:sz w:val="20"/>
          <w:szCs w:val="20"/>
        </w:rPr>
        <w:t xml:space="preserve">Решение ФНС России от 22.07.2020 N КЧ-4-9/11772@ Суть жалобы: По результатам камеральной налоговой проверки инспекцией вынесено решение, в соответствии с которым заявитель привлечен к ответственности, предусмотренной п. 1 ст. 122 НК РФ. Также обществу в решении предложено уплатить недоимку и пени. Решение: Жалоба оставлена без удовлетворения, поскольку кадастровая стоимость принадлежащих обществу на праве собственности нежилых помещений определена Постановлением N 790-ПП, в связи с чем в рассматриваемом случае положения п. 6 ст. 378.2 НК РФ не подлежат </w:t>
      </w:r>
      <w:proofErr w:type="spellStart"/>
      <w:r w:rsidRPr="00E666FD">
        <w:rPr>
          <w:rFonts w:eastAsia="Times New Roman"/>
          <w:color w:val="000000"/>
          <w:sz w:val="20"/>
          <w:szCs w:val="20"/>
        </w:rPr>
        <w:t>применению.Содержит</w:t>
      </w:r>
      <w:proofErr w:type="spellEnd"/>
      <w:r w:rsidRPr="00E666FD">
        <w:rPr>
          <w:rFonts w:eastAsia="Times New Roman"/>
          <w:color w:val="000000"/>
          <w:sz w:val="20"/>
          <w:szCs w:val="20"/>
        </w:rPr>
        <w:t xml:space="preserve"> правовую позицию ФНС России.// Текст документа приведен в соответствии с публикацией на сайте </w:t>
      </w:r>
      <w:hyperlink r:id="rId13" w:tgtFrame="_blank" w:tooltip="&lt;div class=&quot;doc www&quot;&gt;https://www.nalog.ru&lt;/div&gt;" w:history="1">
        <w:r w:rsidRPr="00E666FD">
          <w:rPr>
            <w:rFonts w:eastAsia="Times New Roman"/>
            <w:color w:val="000000"/>
            <w:sz w:val="20"/>
            <w:szCs w:val="20"/>
            <w:u w:val="single"/>
          </w:rPr>
          <w:t>https://www.nalog.ru</w:t>
        </w:r>
      </w:hyperlink>
      <w:r w:rsidRPr="00E666FD">
        <w:rPr>
          <w:rFonts w:eastAsia="Times New Roman"/>
          <w:color w:val="000000"/>
          <w:sz w:val="20"/>
          <w:szCs w:val="20"/>
        </w:rPr>
        <w:t xml:space="preserve"> по состоянию на 10.08.2020.</w:t>
      </w:r>
    </w:p>
    <w:p w:rsidR="0061043F" w:rsidRPr="00E666FD" w:rsidRDefault="0061043F" w:rsidP="0061043F">
      <w:pPr>
        <w:numPr>
          <w:ilvl w:val="0"/>
          <w:numId w:val="88"/>
        </w:numPr>
        <w:tabs>
          <w:tab w:val="clear" w:pos="907"/>
          <w:tab w:val="left" w:pos="993"/>
        </w:tabs>
        <w:spacing w:before="0" w:beforeAutospacing="0" w:after="0" w:afterAutospacing="0"/>
        <w:ind w:left="0" w:firstLine="709"/>
        <w:jc w:val="both"/>
        <w:rPr>
          <w:rFonts w:eastAsia="Times New Roman"/>
          <w:color w:val="000000"/>
          <w:sz w:val="20"/>
          <w:szCs w:val="20"/>
        </w:rPr>
      </w:pPr>
      <w:r w:rsidRPr="00E666FD">
        <w:rPr>
          <w:rFonts w:eastAsia="Times New Roman"/>
          <w:color w:val="000000"/>
          <w:sz w:val="20"/>
          <w:szCs w:val="20"/>
        </w:rPr>
        <w:t xml:space="preserve">Решение ФНС России от 30.04.2020 N КЧ-4-9/7354@ Суть жалобы: Решениями регистрирующего органа отказано в государственной регистрации ликвидации общества, поскольку у общества 2 и общества 3 имеются требования кредиторов к ликвидируемому обществу. Решение: Жалоба оставлена без удовлетворения, поскольку на момент представления в регистрирующий орган документов для ликвидации общества годичный срок ликвидации, установленный пунктом 6 статьи 57 Закона N 14-ФЗ, истек и доказательств продления в судебном порядке указанного срока обществом не представлено, ФНС России считает, что в силу положений подпункта "х" пункта 1 статьи 23 Закона N 129-ФЗ решения не подлежат отмене. Содержит правовую позицию ФНС России.// Текст документа приведен в соответствии с публикацией на сайте </w:t>
      </w:r>
      <w:hyperlink r:id="rId14" w:tgtFrame="_blank" w:tooltip="&lt;div class=&quot;doc www&quot;&gt;https://www.nalog.ru&lt;/div&gt;" w:history="1">
        <w:r w:rsidRPr="00E666FD">
          <w:rPr>
            <w:rFonts w:eastAsia="Times New Roman"/>
            <w:color w:val="000000"/>
            <w:sz w:val="20"/>
            <w:szCs w:val="20"/>
            <w:u w:val="single"/>
          </w:rPr>
          <w:t>https://www.nalog.ru</w:t>
        </w:r>
      </w:hyperlink>
      <w:r w:rsidRPr="00E666FD">
        <w:rPr>
          <w:rFonts w:eastAsia="Times New Roman"/>
          <w:color w:val="000000"/>
          <w:sz w:val="20"/>
          <w:szCs w:val="20"/>
        </w:rPr>
        <w:t xml:space="preserve"> по состоянию на 20.07.2020.</w:t>
      </w:r>
    </w:p>
    <w:p w:rsidR="0061043F" w:rsidRPr="00E666FD" w:rsidRDefault="0061043F" w:rsidP="0061043F">
      <w:pPr>
        <w:tabs>
          <w:tab w:val="left" w:pos="900"/>
        </w:tabs>
        <w:suppressAutoHyphens/>
        <w:spacing w:before="0" w:beforeAutospacing="0" w:after="0" w:afterAutospacing="0"/>
        <w:jc w:val="both"/>
        <w:rPr>
          <w:color w:val="000000"/>
          <w:sz w:val="20"/>
          <w:szCs w:val="20"/>
        </w:rPr>
      </w:pPr>
    </w:p>
    <w:p w:rsidR="0061043F" w:rsidRPr="00E666FD" w:rsidRDefault="0061043F" w:rsidP="0061043F">
      <w:pPr>
        <w:tabs>
          <w:tab w:val="left" w:pos="1080"/>
        </w:tabs>
        <w:suppressAutoHyphens/>
        <w:spacing w:before="0" w:beforeAutospacing="0" w:after="0" w:afterAutospacing="0"/>
        <w:ind w:firstLine="709"/>
        <w:jc w:val="both"/>
        <w:rPr>
          <w:b/>
          <w:color w:val="000000"/>
          <w:sz w:val="20"/>
          <w:szCs w:val="20"/>
        </w:rPr>
      </w:pPr>
      <w:r w:rsidRPr="00E666FD">
        <w:rPr>
          <w:b/>
          <w:color w:val="000000"/>
          <w:sz w:val="20"/>
          <w:szCs w:val="20"/>
        </w:rPr>
        <w:t>Основная литература</w:t>
      </w:r>
    </w:p>
    <w:p w:rsidR="00C405B6" w:rsidRPr="00C405B6" w:rsidRDefault="00C405B6" w:rsidP="00C405B6">
      <w:pPr>
        <w:pStyle w:val="affffffffff0"/>
        <w:numPr>
          <w:ilvl w:val="0"/>
          <w:numId w:val="93"/>
        </w:numPr>
        <w:tabs>
          <w:tab w:val="left" w:pos="1080"/>
        </w:tabs>
        <w:suppressAutoHyphens/>
        <w:spacing w:before="0" w:beforeAutospacing="0" w:after="0" w:afterAutospacing="0"/>
        <w:jc w:val="both"/>
        <w:rPr>
          <w:rFonts w:ascii="Times New Roman" w:hAnsi="Times New Roman" w:cs="Times New Roman"/>
          <w:color w:val="000000"/>
          <w:sz w:val="20"/>
          <w:szCs w:val="20"/>
          <w:shd w:val="clear" w:color="auto" w:fill="FFFFFF"/>
        </w:rPr>
      </w:pPr>
      <w:r w:rsidRPr="00C405B6">
        <w:rPr>
          <w:rFonts w:ascii="Times New Roman" w:hAnsi="Times New Roman" w:cs="Times New Roman"/>
          <w:color w:val="000000"/>
          <w:sz w:val="20"/>
          <w:szCs w:val="20"/>
          <w:shd w:val="clear" w:color="auto" w:fill="FFFFFF"/>
        </w:rPr>
        <w:t>Елизарова Н. В. Налоговое право: учебник / Н. В. Елизарова. — Москва: Ай Пи Ар Медиа, 2021. — 200 c. — ISBN 978-5-4497-0838-0. — Текст: электронный // Электронно-библиотечная система IPR BOOKS: [сайт]. — URL: http://www.iprbookshop.ru/101735.html</w:t>
      </w:r>
    </w:p>
    <w:p w:rsidR="00C405B6" w:rsidRPr="00C405B6" w:rsidRDefault="00C405B6" w:rsidP="00C405B6">
      <w:pPr>
        <w:pStyle w:val="affffffffff0"/>
        <w:numPr>
          <w:ilvl w:val="0"/>
          <w:numId w:val="93"/>
        </w:numPr>
        <w:tabs>
          <w:tab w:val="left" w:pos="1080"/>
        </w:tabs>
        <w:suppressAutoHyphens/>
        <w:spacing w:before="0" w:beforeAutospacing="0" w:after="0" w:afterAutospacing="0"/>
        <w:jc w:val="both"/>
        <w:rPr>
          <w:rFonts w:ascii="Times New Roman" w:hAnsi="Times New Roman" w:cs="Times New Roman"/>
          <w:color w:val="000000"/>
          <w:sz w:val="20"/>
          <w:szCs w:val="20"/>
          <w:shd w:val="clear" w:color="auto" w:fill="FFFFFF"/>
        </w:rPr>
      </w:pPr>
      <w:proofErr w:type="spellStart"/>
      <w:r w:rsidRPr="00C405B6">
        <w:rPr>
          <w:rFonts w:ascii="Times New Roman" w:hAnsi="Times New Roman" w:cs="Times New Roman"/>
          <w:color w:val="000000"/>
          <w:sz w:val="20"/>
          <w:szCs w:val="20"/>
          <w:shd w:val="clear" w:color="auto" w:fill="FFFFFF"/>
        </w:rPr>
        <w:t>Ханкевич</w:t>
      </w:r>
      <w:proofErr w:type="spellEnd"/>
      <w:r w:rsidRPr="00C405B6">
        <w:rPr>
          <w:rFonts w:ascii="Times New Roman" w:hAnsi="Times New Roman" w:cs="Times New Roman"/>
          <w:color w:val="000000"/>
          <w:sz w:val="20"/>
          <w:szCs w:val="20"/>
          <w:shd w:val="clear" w:color="auto" w:fill="FFFFFF"/>
        </w:rPr>
        <w:t xml:space="preserve"> Л. А. Налоговое право: ответы на экзаменационные вопросы / Л. А. </w:t>
      </w:r>
      <w:proofErr w:type="spellStart"/>
      <w:r w:rsidRPr="00C405B6">
        <w:rPr>
          <w:rFonts w:ascii="Times New Roman" w:hAnsi="Times New Roman" w:cs="Times New Roman"/>
          <w:color w:val="000000"/>
          <w:sz w:val="20"/>
          <w:szCs w:val="20"/>
          <w:shd w:val="clear" w:color="auto" w:fill="FFFFFF"/>
        </w:rPr>
        <w:t>Ханкевич</w:t>
      </w:r>
      <w:proofErr w:type="spellEnd"/>
      <w:r w:rsidRPr="00C405B6">
        <w:rPr>
          <w:rFonts w:ascii="Times New Roman" w:hAnsi="Times New Roman" w:cs="Times New Roman"/>
          <w:color w:val="000000"/>
          <w:sz w:val="20"/>
          <w:szCs w:val="20"/>
          <w:shd w:val="clear" w:color="auto" w:fill="FFFFFF"/>
        </w:rPr>
        <w:t xml:space="preserve">. — 2-е изд. — Минск: </w:t>
      </w:r>
      <w:proofErr w:type="spellStart"/>
      <w:r w:rsidRPr="00C405B6">
        <w:rPr>
          <w:rFonts w:ascii="Times New Roman" w:hAnsi="Times New Roman" w:cs="Times New Roman"/>
          <w:color w:val="000000"/>
          <w:sz w:val="20"/>
          <w:szCs w:val="20"/>
          <w:shd w:val="clear" w:color="auto" w:fill="FFFFFF"/>
        </w:rPr>
        <w:t>Тетралит</w:t>
      </w:r>
      <w:proofErr w:type="spellEnd"/>
      <w:r w:rsidRPr="00C405B6">
        <w:rPr>
          <w:rFonts w:ascii="Times New Roman" w:hAnsi="Times New Roman" w:cs="Times New Roman"/>
          <w:color w:val="000000"/>
          <w:sz w:val="20"/>
          <w:szCs w:val="20"/>
          <w:shd w:val="clear" w:color="auto" w:fill="FFFFFF"/>
        </w:rPr>
        <w:t xml:space="preserve">, 2019. — 144 c. — ISBN 978-985-7171-30-9. — Текст: электронный // Электронно-библиотечная система IPR BOOKS: [сайт]. — URL: </w:t>
      </w:r>
      <w:hyperlink r:id="rId15" w:history="1">
        <w:r w:rsidRPr="00C405B6">
          <w:rPr>
            <w:rStyle w:val="af1"/>
            <w:rFonts w:ascii="Times New Roman" w:hAnsi="Times New Roman" w:cs="Times New Roman"/>
            <w:sz w:val="20"/>
            <w:szCs w:val="20"/>
            <w:shd w:val="clear" w:color="auto" w:fill="FFFFFF"/>
          </w:rPr>
          <w:t>http://www.iprbookshop.ru/88826.html</w:t>
        </w:r>
      </w:hyperlink>
    </w:p>
    <w:p w:rsidR="00C405B6" w:rsidRDefault="00C405B6" w:rsidP="00C405B6">
      <w:pPr>
        <w:tabs>
          <w:tab w:val="left" w:pos="1080"/>
        </w:tabs>
        <w:suppressAutoHyphens/>
        <w:spacing w:before="0" w:beforeAutospacing="0" w:after="0" w:afterAutospacing="0"/>
        <w:ind w:firstLine="709"/>
        <w:jc w:val="both"/>
        <w:rPr>
          <w:color w:val="000000"/>
          <w:sz w:val="20"/>
          <w:szCs w:val="20"/>
          <w:shd w:val="clear" w:color="auto" w:fill="FFFFFF"/>
        </w:rPr>
      </w:pPr>
    </w:p>
    <w:p w:rsidR="0061043F" w:rsidRPr="00357E6F" w:rsidRDefault="0061043F" w:rsidP="00C405B6">
      <w:pPr>
        <w:tabs>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61043F" w:rsidRPr="00C405B6" w:rsidRDefault="0061043F" w:rsidP="00C405B6">
      <w:pPr>
        <w:pStyle w:val="affffffffff0"/>
        <w:numPr>
          <w:ilvl w:val="0"/>
          <w:numId w:val="94"/>
        </w:numPr>
        <w:tabs>
          <w:tab w:val="left" w:pos="1080"/>
          <w:tab w:val="left" w:pos="1134"/>
        </w:tabs>
        <w:suppressAutoHyphens/>
        <w:spacing w:before="0" w:beforeAutospacing="0" w:after="0" w:afterAutospacing="0"/>
        <w:ind w:left="1068"/>
        <w:jc w:val="both"/>
        <w:rPr>
          <w:rFonts w:ascii="Times New Roman" w:hAnsi="Times New Roman" w:cs="Times New Roman"/>
          <w:color w:val="000000"/>
          <w:sz w:val="20"/>
          <w:szCs w:val="20"/>
          <w:shd w:val="clear" w:color="auto" w:fill="FFFFFF"/>
        </w:rPr>
      </w:pPr>
      <w:proofErr w:type="spellStart"/>
      <w:r w:rsidRPr="00C405B6">
        <w:rPr>
          <w:rFonts w:ascii="Times New Roman" w:hAnsi="Times New Roman" w:cs="Times New Roman"/>
          <w:color w:val="000000"/>
          <w:sz w:val="20"/>
          <w:szCs w:val="20"/>
          <w:shd w:val="clear" w:color="auto" w:fill="FFFFFF"/>
        </w:rPr>
        <w:t>Милякина</w:t>
      </w:r>
      <w:proofErr w:type="spellEnd"/>
      <w:r w:rsidRPr="00C405B6">
        <w:rPr>
          <w:rFonts w:ascii="Times New Roman" w:hAnsi="Times New Roman" w:cs="Times New Roman"/>
          <w:color w:val="000000"/>
          <w:sz w:val="20"/>
          <w:szCs w:val="20"/>
          <w:shd w:val="clear" w:color="auto" w:fill="FFFFFF"/>
        </w:rPr>
        <w:t xml:space="preserve"> Е.В. Основы налогового права [Электронный ресурс]: рабочий учебник / </w:t>
      </w:r>
      <w:proofErr w:type="spellStart"/>
      <w:r w:rsidRPr="00C405B6">
        <w:rPr>
          <w:rFonts w:ascii="Times New Roman" w:hAnsi="Times New Roman" w:cs="Times New Roman"/>
          <w:color w:val="000000"/>
          <w:sz w:val="20"/>
          <w:szCs w:val="20"/>
          <w:shd w:val="clear" w:color="auto" w:fill="FFFFFF"/>
        </w:rPr>
        <w:t>Милякина</w:t>
      </w:r>
      <w:proofErr w:type="spellEnd"/>
      <w:r w:rsidRPr="00C405B6">
        <w:rPr>
          <w:rFonts w:ascii="Times New Roman" w:hAnsi="Times New Roman" w:cs="Times New Roman"/>
          <w:color w:val="000000"/>
          <w:sz w:val="20"/>
          <w:szCs w:val="20"/>
          <w:shd w:val="clear" w:color="auto" w:fill="FFFFFF"/>
        </w:rPr>
        <w:t>, Е. В.  - 2019.   - http://library.roweb.online</w:t>
      </w:r>
    </w:p>
    <w:p w:rsidR="0061043F" w:rsidRPr="00C405B6" w:rsidRDefault="0061043F" w:rsidP="00C405B6">
      <w:pPr>
        <w:pStyle w:val="affffffffff0"/>
        <w:numPr>
          <w:ilvl w:val="0"/>
          <w:numId w:val="94"/>
        </w:numPr>
        <w:tabs>
          <w:tab w:val="left" w:pos="1080"/>
          <w:tab w:val="left" w:pos="1134"/>
        </w:tabs>
        <w:suppressAutoHyphens/>
        <w:spacing w:before="0" w:beforeAutospacing="0" w:after="0" w:afterAutospacing="0"/>
        <w:ind w:left="1068"/>
        <w:jc w:val="both"/>
        <w:rPr>
          <w:rFonts w:ascii="Times New Roman" w:hAnsi="Times New Roman" w:cs="Times New Roman"/>
          <w:color w:val="000000"/>
          <w:sz w:val="20"/>
          <w:szCs w:val="20"/>
          <w:shd w:val="clear" w:color="auto" w:fill="FFFFFF"/>
        </w:rPr>
      </w:pPr>
      <w:proofErr w:type="spellStart"/>
      <w:r w:rsidRPr="00C405B6">
        <w:rPr>
          <w:rFonts w:ascii="Times New Roman" w:hAnsi="Times New Roman" w:cs="Times New Roman"/>
          <w:color w:val="000000"/>
          <w:sz w:val="20"/>
          <w:szCs w:val="20"/>
          <w:shd w:val="clear" w:color="auto" w:fill="FFFFFF"/>
        </w:rPr>
        <w:t>Милякина</w:t>
      </w:r>
      <w:proofErr w:type="spellEnd"/>
      <w:r w:rsidRPr="00C405B6">
        <w:rPr>
          <w:rFonts w:ascii="Times New Roman" w:hAnsi="Times New Roman" w:cs="Times New Roman"/>
          <w:color w:val="000000"/>
          <w:sz w:val="20"/>
          <w:szCs w:val="20"/>
          <w:shd w:val="clear" w:color="auto" w:fill="FFFFFF"/>
        </w:rPr>
        <w:t xml:space="preserve"> Е.В. Основы </w:t>
      </w:r>
      <w:proofErr w:type="spellStart"/>
      <w:r w:rsidRPr="00C405B6">
        <w:rPr>
          <w:rFonts w:ascii="Times New Roman" w:hAnsi="Times New Roman" w:cs="Times New Roman"/>
          <w:color w:val="000000"/>
          <w:sz w:val="20"/>
          <w:szCs w:val="20"/>
          <w:shd w:val="clear" w:color="auto" w:fill="FFFFFF"/>
        </w:rPr>
        <w:t>налогооблажения</w:t>
      </w:r>
      <w:proofErr w:type="spellEnd"/>
      <w:r w:rsidRPr="00C405B6">
        <w:rPr>
          <w:rFonts w:ascii="Times New Roman" w:hAnsi="Times New Roman" w:cs="Times New Roman"/>
          <w:color w:val="000000"/>
          <w:sz w:val="20"/>
          <w:szCs w:val="20"/>
          <w:shd w:val="clear" w:color="auto" w:fill="FFFFFF"/>
        </w:rPr>
        <w:t xml:space="preserve"> [Электронный ресурс]: рабочий учебник / </w:t>
      </w:r>
      <w:proofErr w:type="spellStart"/>
      <w:r w:rsidRPr="00C405B6">
        <w:rPr>
          <w:rFonts w:ascii="Times New Roman" w:hAnsi="Times New Roman" w:cs="Times New Roman"/>
          <w:color w:val="000000"/>
          <w:sz w:val="20"/>
          <w:szCs w:val="20"/>
          <w:shd w:val="clear" w:color="auto" w:fill="FFFFFF"/>
        </w:rPr>
        <w:t>Милякина</w:t>
      </w:r>
      <w:proofErr w:type="spellEnd"/>
      <w:r w:rsidRPr="00C405B6">
        <w:rPr>
          <w:rFonts w:ascii="Times New Roman" w:hAnsi="Times New Roman" w:cs="Times New Roman"/>
          <w:color w:val="000000"/>
          <w:sz w:val="20"/>
          <w:szCs w:val="20"/>
          <w:shd w:val="clear" w:color="auto" w:fill="FFFFFF"/>
        </w:rPr>
        <w:t>, Е. В.  - 2019.   - http://library.roweb.online</w:t>
      </w:r>
    </w:p>
    <w:p w:rsidR="0061043F" w:rsidRPr="00C405B6" w:rsidRDefault="0061043F" w:rsidP="00C405B6">
      <w:pPr>
        <w:pStyle w:val="affffffffff0"/>
        <w:numPr>
          <w:ilvl w:val="0"/>
          <w:numId w:val="94"/>
        </w:numPr>
        <w:tabs>
          <w:tab w:val="left" w:pos="1080"/>
          <w:tab w:val="left" w:pos="1134"/>
        </w:tabs>
        <w:suppressAutoHyphens/>
        <w:spacing w:before="0" w:beforeAutospacing="0" w:after="0" w:afterAutospacing="0"/>
        <w:ind w:left="1068"/>
        <w:jc w:val="both"/>
        <w:rPr>
          <w:rFonts w:ascii="Times New Roman" w:hAnsi="Times New Roman" w:cs="Times New Roman"/>
          <w:color w:val="000000"/>
          <w:sz w:val="20"/>
          <w:szCs w:val="20"/>
          <w:shd w:val="clear" w:color="auto" w:fill="FFFFFF"/>
        </w:rPr>
      </w:pPr>
      <w:proofErr w:type="spellStart"/>
      <w:r w:rsidRPr="00C405B6">
        <w:rPr>
          <w:rFonts w:ascii="Times New Roman" w:hAnsi="Times New Roman" w:cs="Times New Roman"/>
          <w:color w:val="000000"/>
          <w:sz w:val="20"/>
          <w:szCs w:val="20"/>
          <w:shd w:val="clear" w:color="auto" w:fill="FFFFFF"/>
        </w:rPr>
        <w:t>Милякина</w:t>
      </w:r>
      <w:proofErr w:type="spellEnd"/>
      <w:r w:rsidRPr="00C405B6">
        <w:rPr>
          <w:rFonts w:ascii="Times New Roman" w:hAnsi="Times New Roman" w:cs="Times New Roman"/>
          <w:color w:val="000000"/>
          <w:sz w:val="20"/>
          <w:szCs w:val="20"/>
          <w:shd w:val="clear" w:color="auto" w:fill="FFFFFF"/>
        </w:rPr>
        <w:t xml:space="preserve"> Е.В. Налоговый учет и контроль [Электронный ресурс]: рабочий учебник / </w:t>
      </w:r>
      <w:proofErr w:type="spellStart"/>
      <w:r w:rsidRPr="00C405B6">
        <w:rPr>
          <w:rFonts w:ascii="Times New Roman" w:hAnsi="Times New Roman" w:cs="Times New Roman"/>
          <w:color w:val="000000"/>
          <w:sz w:val="20"/>
          <w:szCs w:val="20"/>
          <w:shd w:val="clear" w:color="auto" w:fill="FFFFFF"/>
        </w:rPr>
        <w:t>Милякина</w:t>
      </w:r>
      <w:proofErr w:type="spellEnd"/>
      <w:r w:rsidRPr="00C405B6">
        <w:rPr>
          <w:rFonts w:ascii="Times New Roman" w:hAnsi="Times New Roman" w:cs="Times New Roman"/>
          <w:color w:val="000000"/>
          <w:sz w:val="20"/>
          <w:szCs w:val="20"/>
          <w:shd w:val="clear" w:color="auto" w:fill="FFFFFF"/>
        </w:rPr>
        <w:t>, Е. В.  - 2019.   - http://library.roweb.online</w:t>
      </w:r>
    </w:p>
    <w:p w:rsidR="0061043F" w:rsidRPr="00C405B6" w:rsidRDefault="0061043F" w:rsidP="00C405B6">
      <w:pPr>
        <w:pStyle w:val="affffffffff0"/>
        <w:numPr>
          <w:ilvl w:val="0"/>
          <w:numId w:val="94"/>
        </w:numPr>
        <w:tabs>
          <w:tab w:val="left" w:pos="1080"/>
          <w:tab w:val="left" w:pos="1134"/>
        </w:tabs>
        <w:suppressAutoHyphens/>
        <w:spacing w:before="0" w:beforeAutospacing="0" w:after="0" w:afterAutospacing="0"/>
        <w:ind w:left="1068"/>
        <w:jc w:val="both"/>
        <w:rPr>
          <w:rFonts w:ascii="Times New Roman" w:hAnsi="Times New Roman" w:cs="Times New Roman"/>
          <w:color w:val="000000"/>
          <w:sz w:val="20"/>
          <w:szCs w:val="20"/>
          <w:shd w:val="clear" w:color="auto" w:fill="FFFFFF"/>
        </w:rPr>
      </w:pPr>
      <w:proofErr w:type="spellStart"/>
      <w:r w:rsidRPr="00C405B6">
        <w:rPr>
          <w:rFonts w:ascii="Times New Roman" w:hAnsi="Times New Roman" w:cs="Times New Roman"/>
          <w:color w:val="000000"/>
          <w:sz w:val="20"/>
          <w:szCs w:val="20"/>
          <w:shd w:val="clear" w:color="auto" w:fill="FFFFFF"/>
        </w:rPr>
        <w:lastRenderedPageBreak/>
        <w:t>Милякина</w:t>
      </w:r>
      <w:proofErr w:type="spellEnd"/>
      <w:r w:rsidRPr="00C405B6">
        <w:rPr>
          <w:rFonts w:ascii="Times New Roman" w:hAnsi="Times New Roman" w:cs="Times New Roman"/>
          <w:color w:val="000000"/>
          <w:sz w:val="20"/>
          <w:szCs w:val="20"/>
          <w:shd w:val="clear" w:color="auto" w:fill="FFFFFF"/>
        </w:rPr>
        <w:t xml:space="preserve"> Е.В. Налоговые отношения [Электронный ресурс]: рабочий учебник / </w:t>
      </w:r>
      <w:proofErr w:type="spellStart"/>
      <w:r w:rsidRPr="00C405B6">
        <w:rPr>
          <w:rFonts w:ascii="Times New Roman" w:hAnsi="Times New Roman" w:cs="Times New Roman"/>
          <w:color w:val="000000"/>
          <w:sz w:val="20"/>
          <w:szCs w:val="20"/>
          <w:shd w:val="clear" w:color="auto" w:fill="FFFFFF"/>
        </w:rPr>
        <w:t>Милякина</w:t>
      </w:r>
      <w:proofErr w:type="spellEnd"/>
      <w:r w:rsidRPr="00C405B6">
        <w:rPr>
          <w:rFonts w:ascii="Times New Roman" w:hAnsi="Times New Roman" w:cs="Times New Roman"/>
          <w:color w:val="000000"/>
          <w:sz w:val="20"/>
          <w:szCs w:val="20"/>
          <w:shd w:val="clear" w:color="auto" w:fill="FFFFFF"/>
        </w:rPr>
        <w:t>, Е. В.  - 2019.   - http://library.roweb.online</w:t>
      </w:r>
    </w:p>
    <w:p w:rsidR="0061043F" w:rsidRPr="00C405B6" w:rsidRDefault="0061043F" w:rsidP="00C405B6">
      <w:pPr>
        <w:tabs>
          <w:tab w:val="left" w:pos="1080"/>
          <w:tab w:val="left" w:pos="1134"/>
        </w:tabs>
        <w:suppressAutoHyphens/>
        <w:spacing w:before="0" w:beforeAutospacing="0" w:after="0" w:afterAutospacing="0"/>
        <w:ind w:left="348"/>
        <w:jc w:val="both"/>
        <w:rPr>
          <w:color w:val="000000"/>
          <w:sz w:val="20"/>
          <w:szCs w:val="20"/>
          <w:shd w:val="clear" w:color="auto" w:fill="FFFFFF"/>
        </w:rPr>
      </w:pPr>
    </w:p>
    <w:p w:rsidR="0061043F" w:rsidRPr="00357E6F" w:rsidRDefault="00B43B95" w:rsidP="0061043F">
      <w:pPr>
        <w:tabs>
          <w:tab w:val="left" w:pos="851"/>
          <w:tab w:val="left" w:pos="993"/>
          <w:tab w:val="left" w:pos="1080"/>
        </w:tabs>
        <w:suppressAutoHyphens/>
        <w:spacing w:before="0" w:beforeAutospacing="0" w:after="0" w:afterAutospacing="0"/>
        <w:ind w:firstLine="709"/>
        <w:jc w:val="both"/>
        <w:rPr>
          <w:b/>
          <w:sz w:val="20"/>
          <w:szCs w:val="20"/>
        </w:rPr>
      </w:pPr>
      <w:r>
        <w:rPr>
          <w:b/>
          <w:sz w:val="20"/>
          <w:szCs w:val="20"/>
        </w:rPr>
        <w:t>7</w:t>
      </w:r>
      <w:r w:rsidR="0061043F" w:rsidRPr="00357E6F">
        <w:rPr>
          <w:b/>
          <w:sz w:val="20"/>
          <w:szCs w:val="20"/>
        </w:rPr>
        <w:t>.2. Ресурсы информационно-телекоммуникационной сети «Интернет»</w:t>
      </w:r>
    </w:p>
    <w:p w:rsidR="0061043F" w:rsidRPr="00357E6F" w:rsidRDefault="0061043F" w:rsidP="0061043F">
      <w:pPr>
        <w:tabs>
          <w:tab w:val="left" w:pos="851"/>
          <w:tab w:val="left" w:pos="993"/>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61043F" w:rsidRPr="00357E6F" w:rsidRDefault="0061043F" w:rsidP="0061043F">
      <w:pPr>
        <w:pStyle w:val="1c"/>
        <w:tabs>
          <w:tab w:val="left" w:pos="851"/>
          <w:tab w:val="left" w:pos="993"/>
          <w:tab w:val="right" w:leader="dot" w:pos="9600"/>
        </w:tabs>
        <w:spacing w:before="0" w:beforeAutospacing="0" w:after="0" w:afterAutospacing="0"/>
        <w:ind w:left="0" w:firstLine="709"/>
        <w:rPr>
          <w:b/>
          <w:bCs/>
          <w:sz w:val="20"/>
        </w:rPr>
      </w:pPr>
    </w:p>
    <w:p w:rsidR="00CF2377" w:rsidRDefault="00B43B95" w:rsidP="00CF2377">
      <w:pPr>
        <w:spacing w:before="0" w:beforeAutospacing="0" w:after="0" w:afterAutospacing="0"/>
        <w:ind w:firstLine="709"/>
        <w:jc w:val="both"/>
        <w:rPr>
          <w:b/>
          <w:sz w:val="20"/>
        </w:rPr>
      </w:pPr>
      <w:r>
        <w:rPr>
          <w:b/>
          <w:sz w:val="20"/>
        </w:rPr>
        <w:t>8</w:t>
      </w:r>
      <w:r w:rsidR="00CF2377">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F2377" w:rsidRDefault="00CF2377" w:rsidP="00CF2377">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CF2377" w:rsidRDefault="00CF2377" w:rsidP="00CF2377">
      <w:pPr>
        <w:spacing w:before="0" w:beforeAutospacing="0" w:after="0" w:afterAutospacing="0"/>
        <w:ind w:firstLine="709"/>
        <w:jc w:val="both"/>
        <w:rPr>
          <w:sz w:val="20"/>
        </w:rPr>
      </w:pPr>
      <w:r>
        <w:rPr>
          <w:sz w:val="20"/>
        </w:rPr>
        <w:t xml:space="preserve">- </w:t>
      </w:r>
      <w:r w:rsidR="00731EA5" w:rsidRPr="00731EA5">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CF2377" w:rsidRDefault="00CF2377" w:rsidP="00CF2377">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1043F" w:rsidRPr="005E5107" w:rsidRDefault="00CF2377" w:rsidP="00CF2377">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61043F" w:rsidRPr="005E5107" w:rsidRDefault="0061043F" w:rsidP="0061043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5E5107">
        <w:rPr>
          <w:i/>
          <w:sz w:val="20"/>
          <w:szCs w:val="20"/>
        </w:rPr>
        <w:t>Лицензионное программное обеспечение (в том числе, отечественного производства):</w:t>
      </w:r>
    </w:p>
    <w:p w:rsidR="0061043F" w:rsidRPr="005E5107" w:rsidRDefault="0061043F" w:rsidP="0061043F">
      <w:pPr>
        <w:spacing w:before="0" w:beforeAutospacing="0" w:after="0" w:afterAutospacing="0"/>
        <w:ind w:firstLine="709"/>
        <w:rPr>
          <w:sz w:val="20"/>
          <w:szCs w:val="20"/>
        </w:rPr>
      </w:pPr>
      <w:r w:rsidRPr="005E5107">
        <w:rPr>
          <w:sz w:val="20"/>
          <w:szCs w:val="20"/>
        </w:rPr>
        <w:t xml:space="preserve">Операционная система </w:t>
      </w:r>
      <w:r w:rsidRPr="005E5107">
        <w:rPr>
          <w:sz w:val="20"/>
          <w:szCs w:val="20"/>
          <w:lang w:val="en-US"/>
        </w:rPr>
        <w:t>Windows</w:t>
      </w:r>
      <w:r w:rsidRPr="005E5107">
        <w:rPr>
          <w:sz w:val="20"/>
          <w:szCs w:val="20"/>
        </w:rPr>
        <w:t xml:space="preserve"> </w:t>
      </w:r>
      <w:r w:rsidRPr="005E5107">
        <w:rPr>
          <w:sz w:val="20"/>
          <w:szCs w:val="20"/>
          <w:lang w:val="en-US"/>
        </w:rPr>
        <w:t>Professional</w:t>
      </w:r>
      <w:r w:rsidRPr="005E5107">
        <w:rPr>
          <w:sz w:val="20"/>
          <w:szCs w:val="20"/>
        </w:rPr>
        <w:t xml:space="preserve"> 10</w:t>
      </w:r>
    </w:p>
    <w:p w:rsidR="0061043F" w:rsidRPr="005E5107" w:rsidRDefault="0061043F" w:rsidP="0061043F">
      <w:pPr>
        <w:spacing w:before="0" w:beforeAutospacing="0" w:after="0" w:afterAutospacing="0"/>
        <w:ind w:firstLine="709"/>
        <w:rPr>
          <w:sz w:val="20"/>
          <w:szCs w:val="20"/>
        </w:rPr>
      </w:pPr>
      <w:r w:rsidRPr="005E5107">
        <w:rPr>
          <w:sz w:val="20"/>
          <w:szCs w:val="20"/>
        </w:rPr>
        <w:t>ПО браузер – приложение операционной системы, предназначенное для просмотра Web-страниц</w:t>
      </w:r>
    </w:p>
    <w:p w:rsidR="0061043F" w:rsidRPr="005E5107" w:rsidRDefault="0061043F" w:rsidP="0061043F">
      <w:pPr>
        <w:spacing w:before="0" w:beforeAutospacing="0" w:after="0" w:afterAutospacing="0"/>
        <w:ind w:firstLine="709"/>
        <w:rPr>
          <w:sz w:val="20"/>
          <w:szCs w:val="20"/>
        </w:rPr>
      </w:pPr>
      <w:r w:rsidRPr="005E5107">
        <w:rPr>
          <w:sz w:val="20"/>
          <w:szCs w:val="20"/>
        </w:rPr>
        <w:t>Платформа проведения аттестационных процедур с использованием каналов связи (отечественное ПО)</w:t>
      </w:r>
    </w:p>
    <w:p w:rsidR="0061043F" w:rsidRPr="005E5107" w:rsidRDefault="0061043F" w:rsidP="0061043F">
      <w:pPr>
        <w:spacing w:before="0" w:beforeAutospacing="0" w:after="0" w:afterAutospacing="0"/>
        <w:ind w:firstLine="709"/>
        <w:rPr>
          <w:sz w:val="20"/>
          <w:szCs w:val="20"/>
        </w:rPr>
      </w:pPr>
      <w:r w:rsidRPr="005E5107">
        <w:rPr>
          <w:sz w:val="20"/>
          <w:szCs w:val="20"/>
        </w:rPr>
        <w:t xml:space="preserve">Платформа проведения </w:t>
      </w:r>
      <w:proofErr w:type="spellStart"/>
      <w:r w:rsidRPr="005E5107">
        <w:rPr>
          <w:sz w:val="20"/>
          <w:szCs w:val="20"/>
        </w:rPr>
        <w:t>вебинаров</w:t>
      </w:r>
      <w:proofErr w:type="spellEnd"/>
      <w:r w:rsidRPr="005E5107">
        <w:rPr>
          <w:sz w:val="20"/>
          <w:szCs w:val="20"/>
        </w:rPr>
        <w:t xml:space="preserve"> (отечественное ПО)</w:t>
      </w:r>
    </w:p>
    <w:p w:rsidR="0061043F" w:rsidRPr="005E5107" w:rsidRDefault="0061043F" w:rsidP="0061043F">
      <w:pPr>
        <w:spacing w:before="0" w:beforeAutospacing="0" w:after="0" w:afterAutospacing="0"/>
        <w:ind w:firstLine="709"/>
        <w:rPr>
          <w:sz w:val="20"/>
          <w:szCs w:val="20"/>
        </w:rPr>
      </w:pPr>
      <w:r w:rsidRPr="005E5107">
        <w:rPr>
          <w:sz w:val="20"/>
          <w:szCs w:val="20"/>
        </w:rPr>
        <w:t xml:space="preserve">Информационная технология. Онлайн тестирование цифровой платформы </w:t>
      </w:r>
      <w:proofErr w:type="spellStart"/>
      <w:r w:rsidRPr="005E5107">
        <w:rPr>
          <w:sz w:val="20"/>
          <w:szCs w:val="20"/>
        </w:rPr>
        <w:t>Ровеб</w:t>
      </w:r>
      <w:proofErr w:type="spellEnd"/>
      <w:r w:rsidRPr="005E5107">
        <w:rPr>
          <w:sz w:val="20"/>
          <w:szCs w:val="20"/>
        </w:rPr>
        <w:t xml:space="preserve"> (отечественное ПО)</w:t>
      </w:r>
    </w:p>
    <w:p w:rsidR="0061043F" w:rsidRPr="005E5107" w:rsidRDefault="0061043F" w:rsidP="0061043F">
      <w:pPr>
        <w:spacing w:before="0" w:beforeAutospacing="0" w:after="0" w:afterAutospacing="0"/>
        <w:ind w:firstLine="709"/>
        <w:rPr>
          <w:sz w:val="20"/>
          <w:szCs w:val="20"/>
        </w:rPr>
      </w:pPr>
      <w:r w:rsidRPr="005E510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1043F" w:rsidRPr="005E5107" w:rsidRDefault="0061043F" w:rsidP="0061043F">
      <w:pPr>
        <w:spacing w:before="0" w:beforeAutospacing="0" w:after="0" w:afterAutospacing="0"/>
        <w:ind w:firstLine="709"/>
        <w:rPr>
          <w:sz w:val="20"/>
          <w:szCs w:val="20"/>
        </w:rPr>
      </w:pPr>
      <w:r w:rsidRPr="005E510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1043F" w:rsidRPr="005E5107" w:rsidRDefault="0061043F" w:rsidP="0061043F">
      <w:pPr>
        <w:spacing w:before="0" w:beforeAutospacing="0" w:after="0" w:afterAutospacing="0"/>
        <w:ind w:firstLine="709"/>
        <w:rPr>
          <w:sz w:val="20"/>
          <w:szCs w:val="20"/>
        </w:rPr>
      </w:pPr>
      <w:r w:rsidRPr="005E5107">
        <w:rPr>
          <w:sz w:val="20"/>
          <w:szCs w:val="20"/>
        </w:rPr>
        <w:t>Электронный информационный ресурс «Личная студия о</w:t>
      </w:r>
      <w:r>
        <w:rPr>
          <w:sz w:val="20"/>
          <w:szCs w:val="20"/>
        </w:rPr>
        <w:t>бучающегося» (отечественное ПО)</w:t>
      </w:r>
    </w:p>
    <w:p w:rsidR="0061043F" w:rsidRPr="005E5107" w:rsidRDefault="0061043F" w:rsidP="0061043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5E5107">
        <w:rPr>
          <w:i/>
          <w:sz w:val="20"/>
          <w:szCs w:val="20"/>
        </w:rPr>
        <w:t>Свободно распространяемое программное обеспечение (в том числе отечественного производства):</w:t>
      </w:r>
    </w:p>
    <w:p w:rsidR="0061043F" w:rsidRPr="005E5107" w:rsidRDefault="0061043F" w:rsidP="0061043F">
      <w:pPr>
        <w:spacing w:before="0" w:beforeAutospacing="0" w:after="0" w:afterAutospacing="0"/>
        <w:ind w:firstLine="709"/>
        <w:rPr>
          <w:sz w:val="20"/>
          <w:szCs w:val="20"/>
        </w:rPr>
      </w:pPr>
      <w:r w:rsidRPr="005E5107">
        <w:rPr>
          <w:sz w:val="20"/>
          <w:szCs w:val="20"/>
        </w:rPr>
        <w:t>Мой Офис Веб-редакторы https://edit.myoffice.ru (отечественное ПО)</w:t>
      </w:r>
    </w:p>
    <w:p w:rsidR="0061043F" w:rsidRPr="005E5107" w:rsidRDefault="0061043F" w:rsidP="0061043F">
      <w:pPr>
        <w:spacing w:before="0" w:beforeAutospacing="0" w:after="0" w:afterAutospacing="0"/>
        <w:ind w:firstLine="709"/>
        <w:rPr>
          <w:sz w:val="20"/>
          <w:szCs w:val="20"/>
          <w:lang w:val="en-US"/>
        </w:rPr>
      </w:pPr>
      <w:r w:rsidRPr="005E5107">
        <w:rPr>
          <w:sz w:val="20"/>
          <w:szCs w:val="20"/>
        </w:rPr>
        <w:t>ПО</w:t>
      </w:r>
      <w:r w:rsidRPr="005E5107">
        <w:rPr>
          <w:sz w:val="20"/>
          <w:szCs w:val="20"/>
          <w:lang w:val="en-US"/>
        </w:rPr>
        <w:t xml:space="preserve"> OpenOffice.Org Calc. </w:t>
      </w:r>
    </w:p>
    <w:p w:rsidR="0061043F" w:rsidRPr="005E5107" w:rsidRDefault="00F11CF0" w:rsidP="0061043F">
      <w:pPr>
        <w:spacing w:before="0" w:beforeAutospacing="0" w:after="0" w:afterAutospacing="0"/>
        <w:ind w:firstLine="709"/>
        <w:rPr>
          <w:sz w:val="20"/>
          <w:szCs w:val="20"/>
          <w:lang w:val="en-US"/>
        </w:rPr>
      </w:pPr>
      <w:hyperlink r:id="rId16" w:history="1">
        <w:r w:rsidR="0061043F" w:rsidRPr="005E5107">
          <w:rPr>
            <w:sz w:val="20"/>
            <w:szCs w:val="20"/>
            <w:lang w:val="en-US"/>
          </w:rPr>
          <w:t>http://qsp.su/tools/onlinehelp/about_license_gpl_russian.html</w:t>
        </w:r>
      </w:hyperlink>
      <w:r w:rsidR="0061043F" w:rsidRPr="005E5107">
        <w:rPr>
          <w:sz w:val="20"/>
          <w:szCs w:val="20"/>
          <w:lang w:val="en-US"/>
        </w:rPr>
        <w:t xml:space="preserve"> </w:t>
      </w:r>
    </w:p>
    <w:p w:rsidR="0061043F" w:rsidRPr="005E5107" w:rsidRDefault="0061043F" w:rsidP="0061043F">
      <w:pPr>
        <w:spacing w:before="0" w:beforeAutospacing="0" w:after="0" w:afterAutospacing="0"/>
        <w:ind w:firstLine="709"/>
        <w:rPr>
          <w:sz w:val="20"/>
          <w:szCs w:val="20"/>
        </w:rPr>
      </w:pPr>
      <w:r w:rsidRPr="005E5107">
        <w:rPr>
          <w:sz w:val="20"/>
          <w:szCs w:val="20"/>
        </w:rPr>
        <w:t xml:space="preserve">ПО </w:t>
      </w:r>
      <w:proofErr w:type="spellStart"/>
      <w:r w:rsidRPr="005E5107">
        <w:rPr>
          <w:sz w:val="20"/>
          <w:szCs w:val="20"/>
        </w:rPr>
        <w:t>OpenOffice.Org.Base</w:t>
      </w:r>
      <w:proofErr w:type="spellEnd"/>
    </w:p>
    <w:p w:rsidR="0061043F" w:rsidRPr="005E5107" w:rsidRDefault="00F11CF0" w:rsidP="0061043F">
      <w:pPr>
        <w:spacing w:before="0" w:beforeAutospacing="0" w:after="0" w:afterAutospacing="0"/>
        <w:ind w:firstLine="709"/>
        <w:rPr>
          <w:sz w:val="20"/>
          <w:szCs w:val="20"/>
        </w:rPr>
      </w:pPr>
      <w:hyperlink r:id="rId17" w:history="1">
        <w:r w:rsidR="0061043F" w:rsidRPr="005E5107">
          <w:rPr>
            <w:sz w:val="20"/>
            <w:szCs w:val="20"/>
          </w:rPr>
          <w:t>http://qsp.su/tools/onlinehelp/about_license_gpl_russian.html</w:t>
        </w:r>
      </w:hyperlink>
    </w:p>
    <w:p w:rsidR="0061043F" w:rsidRPr="005E5107" w:rsidRDefault="0061043F" w:rsidP="0061043F">
      <w:pPr>
        <w:spacing w:before="0" w:beforeAutospacing="0" w:after="0" w:afterAutospacing="0"/>
        <w:ind w:firstLine="709"/>
        <w:rPr>
          <w:sz w:val="20"/>
          <w:szCs w:val="20"/>
          <w:lang w:val="en-US"/>
        </w:rPr>
      </w:pPr>
      <w:r w:rsidRPr="005E5107">
        <w:rPr>
          <w:sz w:val="20"/>
          <w:szCs w:val="20"/>
        </w:rPr>
        <w:t>ПО</w:t>
      </w:r>
      <w:r w:rsidRPr="005E5107">
        <w:rPr>
          <w:sz w:val="20"/>
          <w:szCs w:val="20"/>
          <w:lang w:val="en-US"/>
        </w:rPr>
        <w:t xml:space="preserve"> </w:t>
      </w:r>
      <w:proofErr w:type="spellStart"/>
      <w:r w:rsidRPr="005E5107">
        <w:rPr>
          <w:sz w:val="20"/>
          <w:szCs w:val="20"/>
          <w:lang w:val="en-US"/>
        </w:rPr>
        <w:t>OpenOffice.org.Impress</w:t>
      </w:r>
      <w:proofErr w:type="spellEnd"/>
      <w:r w:rsidRPr="005E5107">
        <w:rPr>
          <w:sz w:val="20"/>
          <w:szCs w:val="20"/>
          <w:lang w:val="en-US"/>
        </w:rPr>
        <w:t xml:space="preserve"> </w:t>
      </w:r>
    </w:p>
    <w:p w:rsidR="0061043F" w:rsidRPr="005E5107" w:rsidRDefault="00F11CF0" w:rsidP="0061043F">
      <w:pPr>
        <w:spacing w:before="0" w:beforeAutospacing="0" w:after="0" w:afterAutospacing="0"/>
        <w:ind w:firstLine="709"/>
        <w:rPr>
          <w:sz w:val="20"/>
          <w:szCs w:val="20"/>
          <w:lang w:val="en-US"/>
        </w:rPr>
      </w:pPr>
      <w:hyperlink r:id="rId18" w:history="1">
        <w:r w:rsidR="0061043F" w:rsidRPr="005E5107">
          <w:rPr>
            <w:sz w:val="20"/>
            <w:szCs w:val="20"/>
            <w:lang w:val="en-US"/>
          </w:rPr>
          <w:t>http://qsp.su/tools/onlinehelp/about_license_gpl_russian.html</w:t>
        </w:r>
      </w:hyperlink>
      <w:r w:rsidR="0061043F" w:rsidRPr="005E5107">
        <w:rPr>
          <w:sz w:val="20"/>
          <w:szCs w:val="20"/>
          <w:lang w:val="en-US"/>
        </w:rPr>
        <w:t xml:space="preserve"> </w:t>
      </w:r>
    </w:p>
    <w:p w:rsidR="0061043F" w:rsidRPr="005E5107" w:rsidRDefault="0061043F" w:rsidP="0061043F">
      <w:pPr>
        <w:spacing w:before="0" w:beforeAutospacing="0" w:after="0" w:afterAutospacing="0"/>
        <w:ind w:firstLine="709"/>
        <w:rPr>
          <w:sz w:val="20"/>
          <w:szCs w:val="20"/>
          <w:lang w:val="en-US"/>
        </w:rPr>
      </w:pPr>
      <w:r w:rsidRPr="005E5107">
        <w:rPr>
          <w:sz w:val="20"/>
          <w:szCs w:val="20"/>
        </w:rPr>
        <w:t>ПО</w:t>
      </w:r>
      <w:r w:rsidRPr="005E5107">
        <w:rPr>
          <w:sz w:val="20"/>
          <w:szCs w:val="20"/>
          <w:lang w:val="en-US"/>
        </w:rPr>
        <w:t xml:space="preserve"> OpenOffice.Org Writer </w:t>
      </w:r>
    </w:p>
    <w:p w:rsidR="0061043F" w:rsidRPr="005E5107" w:rsidRDefault="00F11CF0" w:rsidP="0061043F">
      <w:pPr>
        <w:spacing w:before="0" w:beforeAutospacing="0" w:after="0" w:afterAutospacing="0"/>
        <w:ind w:firstLine="709"/>
        <w:rPr>
          <w:sz w:val="20"/>
          <w:szCs w:val="20"/>
          <w:lang w:val="en-US"/>
        </w:rPr>
      </w:pPr>
      <w:hyperlink r:id="rId19" w:history="1">
        <w:r w:rsidR="0061043F" w:rsidRPr="005E5107">
          <w:rPr>
            <w:sz w:val="20"/>
            <w:szCs w:val="20"/>
            <w:lang w:val="en-US"/>
          </w:rPr>
          <w:t>http://qsp.su/tools/onlinehelp/about_license_gpl_russian.html</w:t>
        </w:r>
      </w:hyperlink>
    </w:p>
    <w:p w:rsidR="0061043F" w:rsidRPr="005E5107" w:rsidRDefault="0061043F" w:rsidP="0061043F">
      <w:pPr>
        <w:spacing w:before="0" w:beforeAutospacing="0" w:after="0" w:afterAutospacing="0"/>
        <w:ind w:firstLine="709"/>
        <w:rPr>
          <w:sz w:val="20"/>
          <w:szCs w:val="20"/>
          <w:lang w:val="en-US"/>
        </w:rPr>
      </w:pPr>
      <w:r w:rsidRPr="005E5107">
        <w:rPr>
          <w:sz w:val="20"/>
          <w:szCs w:val="20"/>
        </w:rPr>
        <w:t>ПО</w:t>
      </w:r>
      <w:r w:rsidRPr="005E5107">
        <w:rPr>
          <w:sz w:val="20"/>
          <w:szCs w:val="20"/>
          <w:lang w:val="en-US"/>
        </w:rPr>
        <w:t xml:space="preserve"> Open Office.org Draw</w:t>
      </w:r>
    </w:p>
    <w:p w:rsidR="0061043F" w:rsidRPr="005E5107" w:rsidRDefault="00F11CF0" w:rsidP="0061043F">
      <w:pPr>
        <w:spacing w:before="0" w:beforeAutospacing="0" w:after="0" w:afterAutospacing="0"/>
        <w:ind w:firstLine="709"/>
        <w:rPr>
          <w:sz w:val="20"/>
          <w:szCs w:val="20"/>
          <w:lang w:val="en-US"/>
        </w:rPr>
      </w:pPr>
      <w:hyperlink r:id="rId20" w:history="1">
        <w:r w:rsidR="0061043F" w:rsidRPr="005E5107">
          <w:rPr>
            <w:sz w:val="20"/>
            <w:szCs w:val="20"/>
            <w:lang w:val="en-US"/>
          </w:rPr>
          <w:t>http://qsp.su/tools/onlinehelp/about_license_gpl_russian.html</w:t>
        </w:r>
      </w:hyperlink>
    </w:p>
    <w:p w:rsidR="0061043F" w:rsidRPr="005E5107" w:rsidRDefault="0061043F" w:rsidP="0061043F">
      <w:pPr>
        <w:spacing w:before="0" w:beforeAutospacing="0" w:after="0" w:afterAutospacing="0"/>
        <w:ind w:firstLine="709"/>
        <w:rPr>
          <w:sz w:val="20"/>
          <w:szCs w:val="20"/>
        </w:rPr>
      </w:pPr>
      <w:r w:rsidRPr="005E5107">
        <w:rPr>
          <w:sz w:val="20"/>
          <w:szCs w:val="20"/>
        </w:rPr>
        <w:t xml:space="preserve">ПО «Блокнот» - стандартное приложение операционной системы (MS </w:t>
      </w:r>
      <w:proofErr w:type="spellStart"/>
      <w:r w:rsidRPr="005E5107">
        <w:rPr>
          <w:sz w:val="20"/>
          <w:szCs w:val="20"/>
        </w:rPr>
        <w:t>Windows</w:t>
      </w:r>
      <w:proofErr w:type="spellEnd"/>
      <w:r w:rsidRPr="005E5107">
        <w:rPr>
          <w:sz w:val="20"/>
          <w:szCs w:val="20"/>
        </w:rPr>
        <w:t xml:space="preserve">, </w:t>
      </w:r>
      <w:proofErr w:type="spellStart"/>
      <w:r w:rsidRPr="005E5107">
        <w:rPr>
          <w:sz w:val="20"/>
          <w:szCs w:val="20"/>
        </w:rPr>
        <w:t>Android</w:t>
      </w:r>
      <w:proofErr w:type="spellEnd"/>
      <w:r w:rsidRPr="005E5107">
        <w:rPr>
          <w:sz w:val="20"/>
          <w:szCs w:val="20"/>
        </w:rPr>
        <w:t xml:space="preserve"> и т.д.), </w:t>
      </w:r>
    </w:p>
    <w:p w:rsidR="0061043F" w:rsidRPr="005E5107" w:rsidRDefault="0061043F" w:rsidP="0061043F">
      <w:pPr>
        <w:spacing w:before="0" w:beforeAutospacing="0" w:after="0" w:afterAutospacing="0"/>
        <w:ind w:firstLine="709"/>
        <w:rPr>
          <w:sz w:val="20"/>
          <w:szCs w:val="20"/>
        </w:rPr>
      </w:pPr>
      <w:r w:rsidRPr="005E5107">
        <w:rPr>
          <w:sz w:val="20"/>
          <w:szCs w:val="20"/>
        </w:rPr>
        <w:t>предназна</w:t>
      </w:r>
      <w:r>
        <w:rPr>
          <w:sz w:val="20"/>
          <w:szCs w:val="20"/>
        </w:rPr>
        <w:t xml:space="preserve">ченное для работы с текстами;  </w:t>
      </w:r>
    </w:p>
    <w:p w:rsidR="0061043F" w:rsidRPr="005E5107" w:rsidRDefault="0061043F" w:rsidP="0061043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5E5107">
        <w:rPr>
          <w:i/>
          <w:sz w:val="20"/>
          <w:szCs w:val="20"/>
        </w:rPr>
        <w:t>Современные профессиональные базы данных:</w:t>
      </w:r>
    </w:p>
    <w:p w:rsidR="00B34A39" w:rsidRPr="00B34A39" w:rsidRDefault="00B34A39" w:rsidP="00B34A39">
      <w:pPr>
        <w:spacing w:before="0" w:beforeAutospacing="0" w:after="0" w:afterAutospacing="0"/>
        <w:ind w:firstLine="709"/>
        <w:rPr>
          <w:sz w:val="20"/>
          <w:szCs w:val="20"/>
        </w:rPr>
      </w:pPr>
      <w:r w:rsidRPr="00B34A39">
        <w:rPr>
          <w:sz w:val="20"/>
          <w:szCs w:val="20"/>
        </w:rPr>
        <w:t xml:space="preserve">Реестр профессиональных стандартов https://profstandart.rosmintrud.ru/obshchiy-informatsionnyy-blok/natsionalnyy-reestr-professionalnykh-standartov/reestr-professionalnykh-standartov/ </w:t>
      </w:r>
    </w:p>
    <w:p w:rsidR="00B34A39" w:rsidRPr="00B34A39" w:rsidRDefault="00B34A39" w:rsidP="00B34A39">
      <w:pPr>
        <w:spacing w:before="0" w:beforeAutospacing="0" w:after="0" w:afterAutospacing="0"/>
        <w:ind w:firstLine="709"/>
        <w:rPr>
          <w:sz w:val="20"/>
          <w:szCs w:val="20"/>
        </w:rPr>
      </w:pPr>
      <w:r w:rsidRPr="00B34A39">
        <w:rPr>
          <w:sz w:val="20"/>
          <w:szCs w:val="20"/>
        </w:rPr>
        <w:t xml:space="preserve">Реестр студентов/ординаторов/аспирантов/ассистентов-стажеров https://www.mos.ru/karta-moskvicha/services-proverka-grazhdanina-v-reestre-studentov/ </w:t>
      </w:r>
    </w:p>
    <w:p w:rsidR="00B34A39" w:rsidRPr="00B34A39" w:rsidRDefault="00B34A39" w:rsidP="00B34A39">
      <w:pPr>
        <w:spacing w:before="0" w:beforeAutospacing="0" w:after="0" w:afterAutospacing="0"/>
        <w:ind w:firstLine="709"/>
        <w:rPr>
          <w:sz w:val="20"/>
          <w:szCs w:val="20"/>
        </w:rPr>
      </w:pPr>
      <w:r w:rsidRPr="00B34A39">
        <w:rPr>
          <w:sz w:val="20"/>
          <w:szCs w:val="20"/>
        </w:rPr>
        <w:t>Общероссийская общественная организация «Ассоциация Юристов России» - http://www.alrf.ru/</w:t>
      </w:r>
    </w:p>
    <w:p w:rsidR="00B34A39" w:rsidRPr="00B34A39" w:rsidRDefault="00B34A39" w:rsidP="00B34A39">
      <w:pPr>
        <w:spacing w:before="0" w:beforeAutospacing="0" w:after="0" w:afterAutospacing="0"/>
        <w:ind w:firstLine="709"/>
        <w:rPr>
          <w:sz w:val="20"/>
          <w:szCs w:val="20"/>
        </w:rPr>
      </w:pPr>
      <w:r w:rsidRPr="00B34A39">
        <w:rPr>
          <w:sz w:val="20"/>
          <w:szCs w:val="20"/>
        </w:rPr>
        <w:t>Государственная Дума РФ- http://www.duma.gov.ru</w:t>
      </w:r>
    </w:p>
    <w:p w:rsidR="00B34A39" w:rsidRPr="00B34A39" w:rsidRDefault="00B34A39" w:rsidP="00B34A39">
      <w:pPr>
        <w:spacing w:before="0" w:beforeAutospacing="0" w:after="0" w:afterAutospacing="0"/>
        <w:ind w:firstLine="709"/>
        <w:rPr>
          <w:sz w:val="20"/>
          <w:szCs w:val="20"/>
        </w:rPr>
      </w:pPr>
      <w:r w:rsidRPr="00B34A39">
        <w:rPr>
          <w:sz w:val="20"/>
          <w:szCs w:val="20"/>
        </w:rPr>
        <w:t xml:space="preserve">Федеральная палата адвокатов- http://fparf.ru </w:t>
      </w:r>
    </w:p>
    <w:p w:rsidR="00B34A39" w:rsidRPr="00B34A39" w:rsidRDefault="00B34A39" w:rsidP="00B34A39">
      <w:pPr>
        <w:spacing w:before="0" w:beforeAutospacing="0" w:after="0" w:afterAutospacing="0"/>
        <w:ind w:firstLine="709"/>
        <w:rPr>
          <w:sz w:val="20"/>
          <w:szCs w:val="20"/>
        </w:rPr>
      </w:pPr>
      <w:r w:rsidRPr="00B34A39">
        <w:rPr>
          <w:sz w:val="20"/>
          <w:szCs w:val="20"/>
        </w:rPr>
        <w:t xml:space="preserve">Адвокатская палата города Москвы- http://www.advokatymoscow.ru </w:t>
      </w:r>
    </w:p>
    <w:p w:rsidR="00B34A39" w:rsidRPr="00B34A39" w:rsidRDefault="00B34A39" w:rsidP="00B34A39">
      <w:pPr>
        <w:spacing w:before="0" w:beforeAutospacing="0" w:after="0" w:afterAutospacing="0"/>
        <w:ind w:firstLine="709"/>
        <w:rPr>
          <w:sz w:val="20"/>
          <w:szCs w:val="20"/>
        </w:rPr>
      </w:pPr>
      <w:r w:rsidRPr="00B34A39">
        <w:rPr>
          <w:sz w:val="20"/>
          <w:szCs w:val="20"/>
        </w:rPr>
        <w:t xml:space="preserve">Конституционный суд РФ - http://www.ksrf.ru </w:t>
      </w:r>
    </w:p>
    <w:p w:rsidR="00B34A39" w:rsidRPr="00B34A39" w:rsidRDefault="00B34A39" w:rsidP="00B34A39">
      <w:pPr>
        <w:spacing w:before="0" w:beforeAutospacing="0" w:after="0" w:afterAutospacing="0"/>
        <w:ind w:firstLine="709"/>
        <w:rPr>
          <w:sz w:val="20"/>
          <w:szCs w:val="20"/>
        </w:rPr>
      </w:pPr>
      <w:r w:rsidRPr="00B34A39">
        <w:rPr>
          <w:sz w:val="20"/>
          <w:szCs w:val="20"/>
        </w:rPr>
        <w:t>Верховный Суд Российской Федерации - http://www.vsrf.ru</w:t>
      </w:r>
    </w:p>
    <w:p w:rsidR="00B34A39" w:rsidRPr="00B34A39" w:rsidRDefault="00B34A39" w:rsidP="00B34A39">
      <w:pPr>
        <w:spacing w:before="0" w:beforeAutospacing="0" w:after="0" w:afterAutospacing="0"/>
        <w:ind w:firstLine="709"/>
        <w:rPr>
          <w:sz w:val="20"/>
          <w:szCs w:val="20"/>
        </w:rPr>
      </w:pPr>
      <w:r w:rsidRPr="00B34A39">
        <w:rPr>
          <w:sz w:val="20"/>
          <w:szCs w:val="20"/>
        </w:rPr>
        <w:t xml:space="preserve">Федеральные Арбитражные Суды Российской Федерации - http://www.arbitr.ru </w:t>
      </w:r>
    </w:p>
    <w:p w:rsidR="00B34A39" w:rsidRPr="00B34A39" w:rsidRDefault="00B34A39" w:rsidP="00B34A39">
      <w:pPr>
        <w:spacing w:before="0" w:beforeAutospacing="0" w:after="0" w:afterAutospacing="0"/>
        <w:ind w:firstLine="709"/>
        <w:rPr>
          <w:sz w:val="20"/>
          <w:szCs w:val="20"/>
        </w:rPr>
      </w:pPr>
      <w:r w:rsidRPr="00B34A39">
        <w:rPr>
          <w:sz w:val="20"/>
          <w:szCs w:val="20"/>
        </w:rPr>
        <w:t>Федеральная служба по труду и занятости (</w:t>
      </w:r>
      <w:proofErr w:type="spellStart"/>
      <w:r w:rsidRPr="00B34A39">
        <w:rPr>
          <w:sz w:val="20"/>
          <w:szCs w:val="20"/>
        </w:rPr>
        <w:t>Роструд</w:t>
      </w:r>
      <w:proofErr w:type="spellEnd"/>
      <w:r w:rsidRPr="00B34A39">
        <w:rPr>
          <w:sz w:val="20"/>
          <w:szCs w:val="20"/>
        </w:rPr>
        <w:t xml:space="preserve">) - www.rostrud.ru </w:t>
      </w:r>
    </w:p>
    <w:p w:rsidR="00B34A39" w:rsidRPr="00B34A39" w:rsidRDefault="00B34A39" w:rsidP="00B34A39">
      <w:pPr>
        <w:spacing w:before="0" w:beforeAutospacing="0" w:after="0" w:afterAutospacing="0"/>
        <w:ind w:firstLine="709"/>
        <w:rPr>
          <w:sz w:val="20"/>
          <w:szCs w:val="20"/>
        </w:rPr>
      </w:pPr>
      <w:r w:rsidRPr="00B34A39">
        <w:rPr>
          <w:sz w:val="20"/>
          <w:szCs w:val="20"/>
        </w:rPr>
        <w:t xml:space="preserve">Федерация независимых профсоюзов России - http://www.finpr.ru </w:t>
      </w:r>
    </w:p>
    <w:p w:rsidR="00B34A39" w:rsidRDefault="00B34A39" w:rsidP="00B34A39">
      <w:pPr>
        <w:spacing w:before="0" w:beforeAutospacing="0" w:after="0" w:afterAutospacing="0"/>
        <w:ind w:firstLine="709"/>
        <w:rPr>
          <w:sz w:val="20"/>
          <w:szCs w:val="20"/>
        </w:rPr>
      </w:pPr>
      <w:r w:rsidRPr="00B34A39">
        <w:rPr>
          <w:sz w:val="20"/>
          <w:szCs w:val="20"/>
        </w:rPr>
        <w:t xml:space="preserve">Пенсионный фонд Российской Федерации - </w:t>
      </w:r>
      <w:hyperlink r:id="rId21" w:history="1">
        <w:r w:rsidRPr="006447E1">
          <w:rPr>
            <w:rStyle w:val="af1"/>
            <w:sz w:val="20"/>
            <w:szCs w:val="20"/>
          </w:rPr>
          <w:t>http://www.pfrf.ru</w:t>
        </w:r>
      </w:hyperlink>
      <w:r w:rsidRPr="00B34A39">
        <w:rPr>
          <w:sz w:val="20"/>
          <w:szCs w:val="20"/>
        </w:rPr>
        <w:t xml:space="preserve"> </w:t>
      </w:r>
    </w:p>
    <w:p w:rsidR="0061043F" w:rsidRPr="005E5107" w:rsidRDefault="0061043F" w:rsidP="00B34A39">
      <w:pPr>
        <w:spacing w:before="0" w:beforeAutospacing="0" w:after="0" w:afterAutospacing="0"/>
        <w:ind w:firstLine="709"/>
        <w:rPr>
          <w:sz w:val="20"/>
          <w:szCs w:val="20"/>
        </w:rPr>
      </w:pPr>
      <w:r w:rsidRPr="005E5107">
        <w:rPr>
          <w:sz w:val="20"/>
          <w:szCs w:val="20"/>
        </w:rPr>
        <w:t xml:space="preserve">Научная электронная библиотека. </w:t>
      </w:r>
      <w:r w:rsidRPr="005E5107">
        <w:rPr>
          <w:sz w:val="20"/>
          <w:szCs w:val="20"/>
          <w:lang w:val="en-US"/>
        </w:rPr>
        <w:t>http</w:t>
      </w:r>
      <w:r w:rsidRPr="005E5107">
        <w:rPr>
          <w:sz w:val="20"/>
          <w:szCs w:val="20"/>
        </w:rPr>
        <w:t>://</w:t>
      </w:r>
      <w:proofErr w:type="spellStart"/>
      <w:r w:rsidRPr="005E5107">
        <w:rPr>
          <w:sz w:val="20"/>
          <w:szCs w:val="20"/>
          <w:lang w:val="en-US"/>
        </w:rPr>
        <w:t>elibrary</w:t>
      </w:r>
      <w:proofErr w:type="spellEnd"/>
      <w:r w:rsidRPr="005E5107">
        <w:rPr>
          <w:sz w:val="20"/>
          <w:szCs w:val="20"/>
        </w:rPr>
        <w:t>.</w:t>
      </w:r>
      <w:proofErr w:type="spellStart"/>
      <w:r w:rsidRPr="005E5107">
        <w:rPr>
          <w:sz w:val="20"/>
          <w:szCs w:val="20"/>
          <w:lang w:val="en-US"/>
        </w:rPr>
        <w:t>ru</w:t>
      </w:r>
      <w:proofErr w:type="spellEnd"/>
    </w:p>
    <w:p w:rsidR="0061043F" w:rsidRPr="005E5107" w:rsidRDefault="0061043F" w:rsidP="0061043F">
      <w:pPr>
        <w:spacing w:before="0" w:beforeAutospacing="0" w:after="0" w:afterAutospacing="0"/>
        <w:ind w:firstLine="709"/>
        <w:rPr>
          <w:sz w:val="20"/>
          <w:szCs w:val="20"/>
        </w:rPr>
      </w:pPr>
      <w:r w:rsidRPr="005E5107">
        <w:rPr>
          <w:sz w:val="20"/>
          <w:szCs w:val="20"/>
        </w:rPr>
        <w:t xml:space="preserve">Электронно-библиотечная система </w:t>
      </w:r>
      <w:proofErr w:type="spellStart"/>
      <w:r w:rsidRPr="005E5107">
        <w:rPr>
          <w:sz w:val="20"/>
          <w:szCs w:val="20"/>
          <w:lang w:val="en-US"/>
        </w:rPr>
        <w:t>IPRbooks</w:t>
      </w:r>
      <w:proofErr w:type="spellEnd"/>
      <w:r w:rsidRPr="005E5107">
        <w:rPr>
          <w:sz w:val="20"/>
          <w:szCs w:val="20"/>
        </w:rPr>
        <w:t xml:space="preserve"> (ЭБС </w:t>
      </w:r>
      <w:proofErr w:type="spellStart"/>
      <w:r w:rsidRPr="005E5107">
        <w:rPr>
          <w:sz w:val="20"/>
          <w:szCs w:val="20"/>
          <w:lang w:val="en-US"/>
        </w:rPr>
        <w:t>IPRbooks</w:t>
      </w:r>
      <w:proofErr w:type="spellEnd"/>
      <w:r w:rsidRPr="005E5107">
        <w:rPr>
          <w:sz w:val="20"/>
          <w:szCs w:val="20"/>
        </w:rPr>
        <w:t xml:space="preserve">) – электронная библиотека по всем отраслям знаний </w:t>
      </w:r>
      <w:r w:rsidRPr="005E5107">
        <w:rPr>
          <w:sz w:val="20"/>
          <w:szCs w:val="20"/>
          <w:lang w:val="en-US"/>
        </w:rPr>
        <w:t>http</w:t>
      </w:r>
      <w:r w:rsidRPr="005E5107">
        <w:rPr>
          <w:sz w:val="20"/>
          <w:szCs w:val="20"/>
        </w:rPr>
        <w:t>://</w:t>
      </w:r>
      <w:r w:rsidRPr="005E5107">
        <w:rPr>
          <w:sz w:val="20"/>
          <w:szCs w:val="20"/>
          <w:lang w:val="en-US"/>
        </w:rPr>
        <w:t>www</w:t>
      </w:r>
      <w:r w:rsidRPr="005E5107">
        <w:rPr>
          <w:sz w:val="20"/>
          <w:szCs w:val="20"/>
        </w:rPr>
        <w:t>.</w:t>
      </w:r>
      <w:proofErr w:type="spellStart"/>
      <w:r w:rsidRPr="005E5107">
        <w:rPr>
          <w:sz w:val="20"/>
          <w:szCs w:val="20"/>
          <w:lang w:val="en-US"/>
        </w:rPr>
        <w:t>iprbookshop</w:t>
      </w:r>
      <w:proofErr w:type="spellEnd"/>
      <w:r w:rsidRPr="005E5107">
        <w:rPr>
          <w:sz w:val="20"/>
          <w:szCs w:val="20"/>
        </w:rPr>
        <w:t>.</w:t>
      </w:r>
      <w:proofErr w:type="spellStart"/>
      <w:r w:rsidRPr="005E5107">
        <w:rPr>
          <w:sz w:val="20"/>
          <w:szCs w:val="20"/>
          <w:lang w:val="en-US"/>
        </w:rPr>
        <w:t>ru</w:t>
      </w:r>
      <w:proofErr w:type="spellEnd"/>
    </w:p>
    <w:p w:rsidR="000B1AB1" w:rsidRPr="00D52134" w:rsidRDefault="000B1AB1" w:rsidP="000B1AB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0B1AB1" w:rsidRPr="0048691E" w:rsidRDefault="000B1AB1" w:rsidP="000B1AB1">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0B1AB1" w:rsidRPr="00D52134" w:rsidRDefault="000B1AB1" w:rsidP="000B1AB1">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61043F" w:rsidRDefault="00841522" w:rsidP="0061043F"/>
    <w:sectPr w:rsidR="00841522" w:rsidRPr="0061043F"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8B11176"/>
    <w:multiLevelType w:val="multilevel"/>
    <w:tmpl w:val="08B11176"/>
    <w:lvl w:ilvl="0">
      <w:start w:val="1"/>
      <w:numFmt w:val="decimal"/>
      <w:lvlText w:val="%1."/>
      <w:lvlJc w:val="left"/>
      <w:pPr>
        <w:tabs>
          <w:tab w:val="num" w:pos="907"/>
        </w:tabs>
        <w:ind w:left="907" w:hanging="34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99D0485"/>
    <w:multiLevelType w:val="hybridMultilevel"/>
    <w:tmpl w:val="B13824F2"/>
    <w:lvl w:ilvl="0" w:tplc="A0E631AE">
      <w:start w:val="1"/>
      <w:numFmt w:val="decimal"/>
      <w:lvlText w:val="%1."/>
      <w:lvlJc w:val="left"/>
      <w:pPr>
        <w:ind w:left="436" w:hanging="360"/>
      </w:pPr>
      <w:rPr>
        <w:rFonts w:ascii="Times New Roman" w:hAnsi="Times New Roman" w:cs="Times New Roman"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0D3A244E"/>
    <w:multiLevelType w:val="multilevel"/>
    <w:tmpl w:val="0D3A24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6721BE"/>
    <w:multiLevelType w:val="multilevel"/>
    <w:tmpl w:val="126721BE"/>
    <w:lvl w:ilvl="0">
      <w:start w:val="1"/>
      <w:numFmt w:val="decimal"/>
      <w:lvlText w:val="%1."/>
      <w:lvlJc w:val="left"/>
      <w:pPr>
        <w:ind w:left="1040" w:hanging="360"/>
      </w:pPr>
      <w:rPr>
        <w:rFonts w:hint="default"/>
        <w:b w:val="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8"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AE1028"/>
    <w:multiLevelType w:val="hybridMultilevel"/>
    <w:tmpl w:val="1A9AD60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34D010B"/>
    <w:multiLevelType w:val="multilevel"/>
    <w:tmpl w:val="234D010B"/>
    <w:lvl w:ilvl="0">
      <w:start w:val="1"/>
      <w:numFmt w:val="decimal"/>
      <w:lvlText w:val="%1."/>
      <w:lvlJc w:val="left"/>
      <w:pPr>
        <w:ind w:left="1080" w:hanging="360"/>
      </w:pPr>
      <w:rPr>
        <w:rFonts w:eastAsia="Calibri"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63618F8"/>
    <w:multiLevelType w:val="multilevel"/>
    <w:tmpl w:val="263618F8"/>
    <w:lvl w:ilvl="0">
      <w:start w:val="1"/>
      <w:numFmt w:val="bullet"/>
      <w:lvlText w:val=""/>
      <w:lvlJc w:val="left"/>
      <w:pPr>
        <w:tabs>
          <w:tab w:val="num" w:pos="1854"/>
        </w:tabs>
        <w:ind w:left="1854" w:hanging="360"/>
      </w:pPr>
      <w:rPr>
        <w:rFonts w:ascii="Symbol" w:hAnsi="Symbol" w:hint="default"/>
      </w:rPr>
    </w:lvl>
    <w:lvl w:ilvl="1">
      <w:start w:val="1"/>
      <w:numFmt w:val="bullet"/>
      <w:lvlText w:val="o"/>
      <w:lvlJc w:val="left"/>
      <w:pPr>
        <w:tabs>
          <w:tab w:val="num" w:pos="2574"/>
        </w:tabs>
        <w:ind w:left="2574" w:hanging="360"/>
      </w:pPr>
      <w:rPr>
        <w:rFonts w:ascii="Courier New" w:hAnsi="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34" w15:restartNumberingAfterBreak="0">
    <w:nsid w:val="266D5CFF"/>
    <w:multiLevelType w:val="multilevel"/>
    <w:tmpl w:val="266D5CFF"/>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2D8A4BC0"/>
    <w:multiLevelType w:val="multilevel"/>
    <w:tmpl w:val="2D8A4BC0"/>
    <w:lvl w:ilvl="0">
      <w:start w:val="1"/>
      <w:numFmt w:val="decimal"/>
      <w:lvlText w:val="%1."/>
      <w:lvlJc w:val="left"/>
      <w:pPr>
        <w:tabs>
          <w:tab w:val="num" w:pos="1797"/>
        </w:tabs>
        <w:ind w:left="1797" w:hanging="360"/>
      </w:pPr>
      <w:rPr>
        <w:rFonts w:cs="Times New Roman" w:hint="default"/>
        <w:b w:val="0"/>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2E4E2F35"/>
    <w:multiLevelType w:val="multilevel"/>
    <w:tmpl w:val="2E4E2F35"/>
    <w:lvl w:ilvl="0">
      <w:start w:val="1"/>
      <w:numFmt w:val="decimal"/>
      <w:lvlText w:val="%1."/>
      <w:lvlJc w:val="left"/>
      <w:pPr>
        <w:tabs>
          <w:tab w:val="num" w:pos="1797"/>
        </w:tabs>
        <w:ind w:left="1797" w:hanging="360"/>
      </w:pPr>
      <w:rPr>
        <w:rFonts w:cs="Times New Roman" w:hint="default"/>
        <w:b w:val="0"/>
      </w:rPr>
    </w:lvl>
    <w:lvl w:ilvl="1">
      <w:start w:val="1"/>
      <w:numFmt w:val="lowerLetter"/>
      <w:lvlText w:val="%2."/>
      <w:lvlJc w:val="left"/>
      <w:pPr>
        <w:tabs>
          <w:tab w:val="num" w:pos="1797"/>
        </w:tabs>
        <w:ind w:left="1797" w:hanging="360"/>
      </w:pPr>
      <w:rPr>
        <w:rFonts w:cs="Times New Roman"/>
      </w:rPr>
    </w:lvl>
    <w:lvl w:ilvl="2">
      <w:start w:val="1"/>
      <w:numFmt w:val="lowerRoman"/>
      <w:lvlText w:val="%3."/>
      <w:lvlJc w:val="right"/>
      <w:pPr>
        <w:tabs>
          <w:tab w:val="num" w:pos="2517"/>
        </w:tabs>
        <w:ind w:left="2517" w:hanging="180"/>
      </w:pPr>
      <w:rPr>
        <w:rFonts w:cs="Times New Roman"/>
      </w:rPr>
    </w:lvl>
    <w:lvl w:ilvl="3">
      <w:start w:val="1"/>
      <w:numFmt w:val="decimal"/>
      <w:lvlText w:val="%4."/>
      <w:lvlJc w:val="left"/>
      <w:pPr>
        <w:tabs>
          <w:tab w:val="num" w:pos="3237"/>
        </w:tabs>
        <w:ind w:left="3237" w:hanging="360"/>
      </w:pPr>
      <w:rPr>
        <w:rFonts w:cs="Times New Roman"/>
      </w:rPr>
    </w:lvl>
    <w:lvl w:ilvl="4">
      <w:start w:val="1"/>
      <w:numFmt w:val="lowerLetter"/>
      <w:lvlText w:val="%5."/>
      <w:lvlJc w:val="left"/>
      <w:pPr>
        <w:tabs>
          <w:tab w:val="num" w:pos="3957"/>
        </w:tabs>
        <w:ind w:left="3957" w:hanging="360"/>
      </w:pPr>
      <w:rPr>
        <w:rFonts w:cs="Times New Roman"/>
      </w:rPr>
    </w:lvl>
    <w:lvl w:ilvl="5">
      <w:start w:val="1"/>
      <w:numFmt w:val="lowerRoman"/>
      <w:lvlText w:val="%6."/>
      <w:lvlJc w:val="right"/>
      <w:pPr>
        <w:tabs>
          <w:tab w:val="num" w:pos="4677"/>
        </w:tabs>
        <w:ind w:left="4677" w:hanging="180"/>
      </w:pPr>
      <w:rPr>
        <w:rFonts w:cs="Times New Roman"/>
      </w:rPr>
    </w:lvl>
    <w:lvl w:ilvl="6">
      <w:start w:val="1"/>
      <w:numFmt w:val="decimal"/>
      <w:lvlText w:val="%7."/>
      <w:lvlJc w:val="left"/>
      <w:pPr>
        <w:tabs>
          <w:tab w:val="num" w:pos="5397"/>
        </w:tabs>
        <w:ind w:left="5397" w:hanging="360"/>
      </w:pPr>
      <w:rPr>
        <w:rFonts w:cs="Times New Roman"/>
      </w:rPr>
    </w:lvl>
    <w:lvl w:ilvl="7">
      <w:start w:val="1"/>
      <w:numFmt w:val="lowerLetter"/>
      <w:lvlText w:val="%8."/>
      <w:lvlJc w:val="left"/>
      <w:pPr>
        <w:tabs>
          <w:tab w:val="num" w:pos="6117"/>
        </w:tabs>
        <w:ind w:left="6117" w:hanging="360"/>
      </w:pPr>
      <w:rPr>
        <w:rFonts w:cs="Times New Roman"/>
      </w:rPr>
    </w:lvl>
    <w:lvl w:ilvl="8">
      <w:start w:val="1"/>
      <w:numFmt w:val="lowerRoman"/>
      <w:lvlText w:val="%9."/>
      <w:lvlJc w:val="right"/>
      <w:pPr>
        <w:tabs>
          <w:tab w:val="num" w:pos="6837"/>
        </w:tabs>
        <w:ind w:left="6837" w:hanging="180"/>
      </w:pPr>
      <w:rPr>
        <w:rFonts w:cs="Times New Roman"/>
      </w:rPr>
    </w:lvl>
  </w:abstractNum>
  <w:abstractNum w:abstractNumId="38" w15:restartNumberingAfterBreak="0">
    <w:nsid w:val="2EB50F87"/>
    <w:multiLevelType w:val="multilevel"/>
    <w:tmpl w:val="2EB50F87"/>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1" w15:restartNumberingAfterBreak="0">
    <w:nsid w:val="32B34269"/>
    <w:multiLevelType w:val="multilevel"/>
    <w:tmpl w:val="32B34269"/>
    <w:lvl w:ilvl="0">
      <w:start w:val="1"/>
      <w:numFmt w:val="decimal"/>
      <w:lvlText w:val="%1."/>
      <w:lvlJc w:val="left"/>
      <w:pPr>
        <w:tabs>
          <w:tab w:val="num" w:pos="907"/>
        </w:tabs>
        <w:ind w:left="907" w:hanging="340"/>
      </w:pPr>
      <w:rPr>
        <w:rFonts w:ascii="Times New Roman" w:hAnsi="Times New Roman"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349739D6"/>
    <w:multiLevelType w:val="multilevel"/>
    <w:tmpl w:val="349739D6"/>
    <w:lvl w:ilvl="0">
      <w:start w:val="1"/>
      <w:numFmt w:val="decimal"/>
      <w:lvlText w:val="%1."/>
      <w:lvlJc w:val="left"/>
      <w:pPr>
        <w:tabs>
          <w:tab w:val="num" w:pos="1174"/>
        </w:tabs>
        <w:ind w:left="1174"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361B78D4"/>
    <w:multiLevelType w:val="multilevel"/>
    <w:tmpl w:val="361B78D4"/>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5"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0"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51"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2" w15:restartNumberingAfterBreak="0">
    <w:nsid w:val="3FF136AD"/>
    <w:multiLevelType w:val="multilevel"/>
    <w:tmpl w:val="3FF136AD"/>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6"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0" w15:restartNumberingAfterBreak="0">
    <w:nsid w:val="47C22E28"/>
    <w:multiLevelType w:val="multilevel"/>
    <w:tmpl w:val="47C22E28"/>
    <w:lvl w:ilvl="0">
      <w:start w:val="1"/>
      <w:numFmt w:val="decimal"/>
      <w:lvlText w:val="%1."/>
      <w:lvlJc w:val="left"/>
      <w:pPr>
        <w:ind w:left="1080" w:hanging="360"/>
      </w:pPr>
      <w:rPr>
        <w:rFonts w:ascii="Times New Roman" w:eastAsia="Calibri" w:hAnsi="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1"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2" w15:restartNumberingAfterBreak="0">
    <w:nsid w:val="524611F9"/>
    <w:multiLevelType w:val="multilevel"/>
    <w:tmpl w:val="524611F9"/>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54697A7D"/>
    <w:multiLevelType w:val="multilevel"/>
    <w:tmpl w:val="54697A7D"/>
    <w:lvl w:ilvl="0">
      <w:start w:val="1"/>
      <w:numFmt w:val="bullet"/>
      <w:lvlText w:val=""/>
      <w:lvlJc w:val="left"/>
      <w:pPr>
        <w:tabs>
          <w:tab w:val="num" w:pos="1872"/>
        </w:tabs>
        <w:ind w:left="1872"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5" w15:restartNumberingAfterBreak="0">
    <w:nsid w:val="558F0443"/>
    <w:multiLevelType w:val="multilevel"/>
    <w:tmpl w:val="558F044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6"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577F5D82"/>
    <w:multiLevelType w:val="multilevel"/>
    <w:tmpl w:val="577F5D82"/>
    <w:lvl w:ilvl="0">
      <w:start w:val="1"/>
      <w:numFmt w:val="decimal"/>
      <w:lvlText w:val="%1."/>
      <w:lvlJc w:val="left"/>
      <w:pPr>
        <w:tabs>
          <w:tab w:val="num" w:pos="540"/>
        </w:tabs>
        <w:ind w:left="540"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5791309A"/>
    <w:multiLevelType w:val="multilevel"/>
    <w:tmpl w:val="5791309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9" w15:restartNumberingAfterBreak="0">
    <w:nsid w:val="59607830"/>
    <w:multiLevelType w:val="hybridMultilevel"/>
    <w:tmpl w:val="3BF449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9C525FF"/>
    <w:multiLevelType w:val="multilevel"/>
    <w:tmpl w:val="59C525FF"/>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59CC2B8F"/>
    <w:multiLevelType w:val="multilevel"/>
    <w:tmpl w:val="59CC2B8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2"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3"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4" w15:restartNumberingAfterBreak="0">
    <w:nsid w:val="5FDF3AB5"/>
    <w:multiLevelType w:val="hybridMultilevel"/>
    <w:tmpl w:val="E9BED19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5" w15:restartNumberingAfterBreak="0">
    <w:nsid w:val="61FE1143"/>
    <w:multiLevelType w:val="multilevel"/>
    <w:tmpl w:val="61FE114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6"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8"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9" w15:restartNumberingAfterBreak="0">
    <w:nsid w:val="6C8578C3"/>
    <w:multiLevelType w:val="multilevel"/>
    <w:tmpl w:val="6C8578C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0"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1"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2"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3"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4" w15:restartNumberingAfterBreak="0">
    <w:nsid w:val="71192A6C"/>
    <w:multiLevelType w:val="multilevel"/>
    <w:tmpl w:val="71192A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6" w15:restartNumberingAfterBreak="0">
    <w:nsid w:val="73BD7242"/>
    <w:multiLevelType w:val="multilevel"/>
    <w:tmpl w:val="73BD7242"/>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7"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8" w15:restartNumberingAfterBreak="0">
    <w:nsid w:val="779D265F"/>
    <w:multiLevelType w:val="multilevel"/>
    <w:tmpl w:val="779D265F"/>
    <w:lvl w:ilvl="0">
      <w:start w:val="1"/>
      <w:numFmt w:val="decimal"/>
      <w:lvlText w:val="%1."/>
      <w:lvlJc w:val="left"/>
      <w:pPr>
        <w:ind w:left="1040" w:hanging="360"/>
      </w:pPr>
      <w:rPr>
        <w:rFonts w:hint="default"/>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89" w15:restartNumberingAfterBreak="0">
    <w:nsid w:val="7A542E58"/>
    <w:multiLevelType w:val="multilevel"/>
    <w:tmpl w:val="7A542E5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0"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91"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92"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1"/>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7"/>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82"/>
  </w:num>
  <w:num w:numId="15">
    <w:abstractNumId w:val="31"/>
  </w:num>
  <w:num w:numId="16">
    <w:abstractNumId w:val="73"/>
  </w:num>
  <w:num w:numId="17">
    <w:abstractNumId w:val="44"/>
  </w:num>
  <w:num w:numId="18">
    <w:abstractNumId w:val="77"/>
  </w:num>
  <w:num w:numId="19">
    <w:abstractNumId w:val="83"/>
  </w:num>
  <w:num w:numId="20">
    <w:abstractNumId w:val="78"/>
  </w:num>
  <w:num w:numId="21">
    <w:abstractNumId w:val="9"/>
  </w:num>
  <w:num w:numId="22">
    <w:abstractNumId w:val="13"/>
  </w:num>
  <w:num w:numId="23">
    <w:abstractNumId w:val="18"/>
  </w:num>
  <w:num w:numId="24">
    <w:abstractNumId w:val="22"/>
  </w:num>
  <w:num w:numId="25">
    <w:abstractNumId w:val="25"/>
  </w:num>
  <w:num w:numId="26">
    <w:abstractNumId w:val="27"/>
  </w:num>
  <w:num w:numId="27">
    <w:abstractNumId w:val="39"/>
  </w:num>
  <w:num w:numId="28">
    <w:abstractNumId w:val="49"/>
  </w:num>
  <w:num w:numId="29">
    <w:abstractNumId w:val="50"/>
  </w:num>
  <w:num w:numId="30">
    <w:abstractNumId w:val="55"/>
  </w:num>
  <w:num w:numId="31">
    <w:abstractNumId w:val="56"/>
  </w:num>
  <w:num w:numId="32">
    <w:abstractNumId w:val="66"/>
  </w:num>
  <w:num w:numId="33">
    <w:abstractNumId w:val="72"/>
  </w:num>
  <w:num w:numId="34">
    <w:abstractNumId w:val="81"/>
  </w:num>
  <w:num w:numId="35">
    <w:abstractNumId w:val="85"/>
  </w:num>
  <w:num w:numId="36">
    <w:abstractNumId w:val="91"/>
  </w:num>
  <w:num w:numId="37">
    <w:abstractNumId w:val="92"/>
  </w:num>
  <w:num w:numId="38">
    <w:abstractNumId w:val="64"/>
  </w:num>
  <w:num w:numId="39">
    <w:abstractNumId w:val="54"/>
  </w:num>
  <w:num w:numId="40">
    <w:abstractNumId w:val="10"/>
  </w:num>
  <w:num w:numId="41">
    <w:abstractNumId w:val="8"/>
  </w:num>
  <w:num w:numId="42">
    <w:abstractNumId w:val="51"/>
  </w:num>
  <w:num w:numId="43">
    <w:abstractNumId w:val="40"/>
  </w:num>
  <w:num w:numId="44">
    <w:abstractNumId w:val="53"/>
  </w:num>
  <w:num w:numId="45">
    <w:abstractNumId w:val="48"/>
  </w:num>
  <w:num w:numId="46">
    <w:abstractNumId w:val="14"/>
  </w:num>
  <w:num w:numId="47">
    <w:abstractNumId w:val="28"/>
  </w:num>
  <w:num w:numId="48">
    <w:abstractNumId w:val="57"/>
  </w:num>
  <w:num w:numId="49">
    <w:abstractNumId w:val="16"/>
  </w:num>
  <w:num w:numId="50">
    <w:abstractNumId w:val="47"/>
  </w:num>
  <w:num w:numId="51">
    <w:abstractNumId w:val="45"/>
  </w:num>
  <w:num w:numId="52">
    <w:abstractNumId w:val="32"/>
  </w:num>
  <w:num w:numId="53">
    <w:abstractNumId w:val="35"/>
  </w:num>
  <w:num w:numId="54">
    <w:abstractNumId w:val="29"/>
  </w:num>
  <w:num w:numId="55">
    <w:abstractNumId w:val="58"/>
  </w:num>
  <w:num w:numId="56">
    <w:abstractNumId w:val="46"/>
  </w:num>
  <w:num w:numId="57">
    <w:abstractNumId w:val="6"/>
  </w:num>
  <w:num w:numId="58">
    <w:abstractNumId w:val="20"/>
  </w:num>
  <w:num w:numId="59">
    <w:abstractNumId w:val="23"/>
  </w:num>
  <w:num w:numId="60">
    <w:abstractNumId w:val="24"/>
  </w:num>
  <w:num w:numId="61">
    <w:abstractNumId w:val="59"/>
  </w:num>
  <w:num w:numId="62">
    <w:abstractNumId w:val="76"/>
  </w:num>
  <w:num w:numId="63">
    <w:abstractNumId w:val="90"/>
  </w:num>
  <w:num w:numId="64">
    <w:abstractNumId w:val="38"/>
  </w:num>
  <w:num w:numId="65">
    <w:abstractNumId w:val="33"/>
  </w:num>
  <w:num w:numId="66">
    <w:abstractNumId w:val="63"/>
  </w:num>
  <w:num w:numId="67">
    <w:abstractNumId w:val="34"/>
  </w:num>
  <w:num w:numId="68">
    <w:abstractNumId w:val="52"/>
  </w:num>
  <w:num w:numId="69">
    <w:abstractNumId w:val="88"/>
  </w:num>
  <w:num w:numId="70">
    <w:abstractNumId w:val="17"/>
  </w:num>
  <w:num w:numId="71">
    <w:abstractNumId w:val="60"/>
  </w:num>
  <w:num w:numId="72">
    <w:abstractNumId w:val="79"/>
  </w:num>
  <w:num w:numId="73">
    <w:abstractNumId w:val="30"/>
  </w:num>
  <w:num w:numId="74">
    <w:abstractNumId w:val="43"/>
  </w:num>
  <w:num w:numId="75">
    <w:abstractNumId w:val="62"/>
  </w:num>
  <w:num w:numId="76">
    <w:abstractNumId w:val="67"/>
  </w:num>
  <w:num w:numId="77">
    <w:abstractNumId w:val="42"/>
  </w:num>
  <w:num w:numId="78">
    <w:abstractNumId w:val="37"/>
  </w:num>
  <w:num w:numId="79">
    <w:abstractNumId w:val="36"/>
  </w:num>
  <w:num w:numId="80">
    <w:abstractNumId w:val="70"/>
  </w:num>
  <w:num w:numId="81">
    <w:abstractNumId w:val="89"/>
  </w:num>
  <w:num w:numId="82">
    <w:abstractNumId w:val="65"/>
  </w:num>
  <w:num w:numId="83">
    <w:abstractNumId w:val="71"/>
  </w:num>
  <w:num w:numId="84">
    <w:abstractNumId w:val="75"/>
  </w:num>
  <w:num w:numId="85">
    <w:abstractNumId w:val="68"/>
  </w:num>
  <w:num w:numId="86">
    <w:abstractNumId w:val="86"/>
  </w:num>
  <w:num w:numId="87">
    <w:abstractNumId w:val="11"/>
  </w:num>
  <w:num w:numId="88">
    <w:abstractNumId w:val="41"/>
  </w:num>
  <w:num w:numId="89">
    <w:abstractNumId w:val="84"/>
  </w:num>
  <w:num w:numId="90">
    <w:abstractNumId w:val="15"/>
  </w:num>
  <w:num w:numId="91">
    <w:abstractNumId w:val="74"/>
  </w:num>
  <w:num w:numId="92">
    <w:abstractNumId w:val="12"/>
  </w:num>
  <w:num w:numId="93">
    <w:abstractNumId w:val="21"/>
  </w:num>
  <w:num w:numId="94">
    <w:abstractNumId w:val="6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B1AB1"/>
    <w:rsid w:val="001111FF"/>
    <w:rsid w:val="001B0A08"/>
    <w:rsid w:val="001E775D"/>
    <w:rsid w:val="001F5317"/>
    <w:rsid w:val="002466FE"/>
    <w:rsid w:val="00282C3E"/>
    <w:rsid w:val="002908BA"/>
    <w:rsid w:val="00390AFE"/>
    <w:rsid w:val="0043448A"/>
    <w:rsid w:val="00435998"/>
    <w:rsid w:val="004C5D7C"/>
    <w:rsid w:val="005101C0"/>
    <w:rsid w:val="005260DA"/>
    <w:rsid w:val="0061043F"/>
    <w:rsid w:val="00702859"/>
    <w:rsid w:val="00731EA5"/>
    <w:rsid w:val="0074369E"/>
    <w:rsid w:val="007F1255"/>
    <w:rsid w:val="00841522"/>
    <w:rsid w:val="00851BE6"/>
    <w:rsid w:val="008C5BB4"/>
    <w:rsid w:val="009470CB"/>
    <w:rsid w:val="00970959"/>
    <w:rsid w:val="00986055"/>
    <w:rsid w:val="00A30163"/>
    <w:rsid w:val="00A37989"/>
    <w:rsid w:val="00A76440"/>
    <w:rsid w:val="00A90841"/>
    <w:rsid w:val="00AA3416"/>
    <w:rsid w:val="00B34A39"/>
    <w:rsid w:val="00B43B95"/>
    <w:rsid w:val="00C405B6"/>
    <w:rsid w:val="00CA6F83"/>
    <w:rsid w:val="00CB6A3E"/>
    <w:rsid w:val="00CC75E8"/>
    <w:rsid w:val="00CE322C"/>
    <w:rsid w:val="00CF2377"/>
    <w:rsid w:val="00D231A9"/>
    <w:rsid w:val="00DB71D0"/>
    <w:rsid w:val="00E212B4"/>
    <w:rsid w:val="00E70D4B"/>
    <w:rsid w:val="00E771D6"/>
    <w:rsid w:val="00F11CF0"/>
    <w:rsid w:val="00F231D8"/>
    <w:rsid w:val="00F37CA7"/>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EC28C"/>
  <w15:docId w15:val="{B07B17B4-1F41-4936-A62E-5F7ADE87B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23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date=19.08.2020&amp;rnd=7E4AD72AF429C21CACB55CF727C21B08" TargetMode="External"/><Relationship Id="rId13" Type="http://schemas.openxmlformats.org/officeDocument/2006/relationships/hyperlink" Target="https://login.consultant.ru/link/?date=19.08.2020&amp;rnd=7E4AD72AF429C21CACB55CF727C21B08" TargetMode="External"/><Relationship Id="rId1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21" Type="http://schemas.openxmlformats.org/officeDocument/2006/relationships/hyperlink" Target="http://www.pfrf.ru" TargetMode="External"/><Relationship Id="rId7" Type="http://schemas.openxmlformats.org/officeDocument/2006/relationships/hyperlink" Target="https://login.consultant.ru/link/?date=19.08.2020&amp;rnd=7E4AD72AF429C21CACB55CF727C21B08" TargetMode="External"/><Relationship Id="rId12" Type="http://schemas.openxmlformats.org/officeDocument/2006/relationships/hyperlink" Target="https://login.consultant.ru/link/?date=19.08.2020&amp;rnd=7E4AD72AF429C21CACB55CF727C21B08" TargetMode="External"/><Relationship Id="rId17" Type="http://schemas.openxmlformats.org/officeDocument/2006/relationships/hyperlink" Target="http://qsp.su/tools/onlinehelp/about_license_gpl_russian.html" TargetMode="External"/><Relationship Id="rId2" Type="http://schemas.openxmlformats.org/officeDocument/2006/relationships/styles" Target="styles.xml"/><Relationship Id="rId16" Type="http://schemas.openxmlformats.org/officeDocument/2006/relationships/hyperlink" Target="http://qsp.su/tools/onlinehelp/about_license_gpl_russian.html" TargetMode="External"/><Relationship Id="rId20" Type="http://schemas.openxmlformats.org/officeDocument/2006/relationships/hyperlink" Target="http://www.infolex.narod.ru/gpl_gnu/gplrus.html" TargetMode="External"/><Relationship Id="rId1" Type="http://schemas.openxmlformats.org/officeDocument/2006/relationships/numbering" Target="numbering.xml"/><Relationship Id="rId6" Type="http://schemas.openxmlformats.org/officeDocument/2006/relationships/hyperlink" Target="https://login.consultant.ru/link/?date=19.08.2020&amp;rnd=7E4AD72AF429C21CACB55CF727C21B08" TargetMode="External"/><Relationship Id="rId11" Type="http://schemas.openxmlformats.org/officeDocument/2006/relationships/hyperlink" Target="https://login.consultant.ru/link/?date=19.08.2020&amp;rnd=7E4AD72AF429C21CACB55CF727C21B08" TargetMode="External"/><Relationship Id="rId5" Type="http://schemas.openxmlformats.org/officeDocument/2006/relationships/image" Target="media/image1.png"/><Relationship Id="rId15" Type="http://schemas.openxmlformats.org/officeDocument/2006/relationships/hyperlink" Target="http://www.iprbookshop.ru/88826.html" TargetMode="External"/><Relationship Id="rId23" Type="http://schemas.openxmlformats.org/officeDocument/2006/relationships/theme" Target="theme/theme1.xml"/><Relationship Id="rId10" Type="http://schemas.openxmlformats.org/officeDocument/2006/relationships/hyperlink" Target="https://login.consultant.ru/link/?date=19.08.2020&amp;rnd=7E4AD72AF429C21CACB55CF727C21B08" TargetMode="External"/><Relationship Id="rId19"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s://login.consultant.ru/link/?date=19.08.2020&amp;rnd=7E4AD72AF429C21CACB55CF727C21B08" TargetMode="External"/><Relationship Id="rId14" Type="http://schemas.openxmlformats.org/officeDocument/2006/relationships/hyperlink" Target="https://login.consultant.ru/link/?date=19.08.2020&amp;rnd=7E4AD72AF429C21CACB55CF727C21B0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6486</Words>
  <Characters>36971</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2022-01-31T14:56:00Z</cp:lastPrinted>
  <dcterms:created xsi:type="dcterms:W3CDTF">2023-04-21T07:20:00Z</dcterms:created>
  <dcterms:modified xsi:type="dcterms:W3CDTF">2023-04-24T14:12:00Z</dcterms:modified>
</cp:coreProperties>
</file>